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66F" w:rsidRDefault="0032566F" w:rsidP="0032566F">
      <w:pPr>
        <w:ind w:firstLine="720"/>
        <w:jc w:val="center"/>
        <w:rPr>
          <w:b/>
          <w:sz w:val="28"/>
          <w:szCs w:val="28"/>
          <w:lang w:val="uz-Cyrl-UZ"/>
        </w:rPr>
      </w:pPr>
      <w:r>
        <w:rPr>
          <w:b/>
          <w:sz w:val="28"/>
          <w:szCs w:val="28"/>
        </w:rPr>
        <w:t>БИПОЛЯР ТРАНЗИСТОР</w:t>
      </w:r>
      <w:r>
        <w:rPr>
          <w:b/>
          <w:sz w:val="28"/>
          <w:szCs w:val="28"/>
          <w:lang w:val="uz-Cyrl-UZ"/>
        </w:rPr>
        <w:t>ЛАР</w:t>
      </w:r>
    </w:p>
    <w:p w:rsidR="0032566F" w:rsidRPr="007C78CF" w:rsidRDefault="0032566F" w:rsidP="0032566F">
      <w:pPr>
        <w:jc w:val="center"/>
        <w:rPr>
          <w:b/>
          <w:sz w:val="28"/>
          <w:szCs w:val="28"/>
        </w:rPr>
      </w:pPr>
      <w:r>
        <w:rPr>
          <w:b/>
          <w:sz w:val="28"/>
          <w:szCs w:val="28"/>
        </w:rPr>
        <w:t>════════════════════════════════════════════</w:t>
      </w:r>
    </w:p>
    <w:p w:rsidR="0032566F" w:rsidRDefault="0032566F" w:rsidP="0032566F">
      <w:pPr>
        <w:ind w:firstLine="720"/>
        <w:jc w:val="center"/>
        <w:rPr>
          <w:b/>
          <w:sz w:val="28"/>
          <w:szCs w:val="28"/>
          <w:lang w:val="uz-Cyrl-UZ"/>
        </w:rPr>
      </w:pPr>
    </w:p>
    <w:p w:rsidR="0032566F" w:rsidRDefault="0032566F" w:rsidP="0032566F">
      <w:pPr>
        <w:ind w:firstLine="720"/>
        <w:jc w:val="center"/>
        <w:rPr>
          <w:b/>
          <w:sz w:val="28"/>
          <w:szCs w:val="28"/>
          <w:lang w:val="uz-Cyrl-UZ"/>
        </w:rPr>
      </w:pPr>
    </w:p>
    <w:p w:rsidR="0032566F" w:rsidRDefault="0032566F" w:rsidP="0032566F">
      <w:pPr>
        <w:ind w:firstLine="720"/>
        <w:jc w:val="center"/>
        <w:rPr>
          <w:b/>
          <w:sz w:val="28"/>
          <w:szCs w:val="28"/>
          <w:lang w:val="uz-Cyrl-UZ"/>
        </w:rPr>
      </w:pPr>
    </w:p>
    <w:p w:rsidR="0032566F" w:rsidRPr="003D5B54" w:rsidRDefault="0032566F" w:rsidP="0032566F">
      <w:pPr>
        <w:ind w:firstLine="720"/>
        <w:jc w:val="center"/>
        <w:rPr>
          <w:b/>
          <w:sz w:val="28"/>
          <w:szCs w:val="28"/>
          <w:lang w:val="uz-Cyrl-UZ"/>
        </w:rPr>
      </w:pPr>
    </w:p>
    <w:p w:rsidR="0032566F" w:rsidRDefault="0032566F" w:rsidP="0032566F">
      <w:pPr>
        <w:jc w:val="center"/>
        <w:rPr>
          <w:b/>
          <w:sz w:val="28"/>
          <w:szCs w:val="28"/>
          <w:lang w:val="uz-Cyrl-UZ"/>
        </w:rPr>
      </w:pPr>
    </w:p>
    <w:p w:rsidR="0032566F" w:rsidRDefault="0032566F" w:rsidP="0032566F">
      <w:pPr>
        <w:jc w:val="center"/>
        <w:rPr>
          <w:b/>
          <w:sz w:val="28"/>
          <w:szCs w:val="28"/>
          <w:lang w:val="uz-Cyrl-UZ"/>
        </w:rPr>
      </w:pPr>
    </w:p>
    <w:p w:rsidR="0032566F" w:rsidRPr="00C9741C" w:rsidRDefault="0032566F" w:rsidP="0032566F">
      <w:pPr>
        <w:jc w:val="center"/>
        <w:rPr>
          <w:b/>
          <w:sz w:val="28"/>
          <w:szCs w:val="28"/>
          <w:lang w:val="uz-Cyrl-UZ"/>
        </w:rPr>
      </w:pPr>
    </w:p>
    <w:p w:rsidR="0032566F" w:rsidRPr="003D5B54" w:rsidRDefault="0032566F" w:rsidP="0032566F">
      <w:pPr>
        <w:jc w:val="center"/>
        <w:rPr>
          <w:b/>
          <w:sz w:val="28"/>
          <w:szCs w:val="28"/>
          <w:lang w:val="uz-Cyrl-UZ"/>
        </w:rPr>
      </w:pPr>
      <w:r w:rsidRPr="00AA25F2">
        <w:rPr>
          <w:b/>
          <w:sz w:val="28"/>
          <w:szCs w:val="28"/>
        </w:rPr>
        <w:t>4</w:t>
      </w:r>
      <w:r>
        <w:rPr>
          <w:b/>
          <w:sz w:val="28"/>
          <w:szCs w:val="28"/>
        </w:rPr>
        <w:t xml:space="preserve">.1. </w:t>
      </w:r>
      <w:r>
        <w:rPr>
          <w:b/>
          <w:sz w:val="28"/>
          <w:szCs w:val="28"/>
          <w:lang w:val="uz-Cyrl-UZ"/>
        </w:rPr>
        <w:t xml:space="preserve"> Умумий маълумотлар</w:t>
      </w:r>
    </w:p>
    <w:p w:rsidR="0032566F" w:rsidRPr="00A64E44" w:rsidRDefault="0032566F" w:rsidP="0032566F">
      <w:pPr>
        <w:jc w:val="center"/>
        <w:rPr>
          <w:b/>
          <w:sz w:val="28"/>
          <w:szCs w:val="28"/>
        </w:rPr>
      </w:pPr>
    </w:p>
    <w:p w:rsidR="0032566F" w:rsidRPr="00820F74" w:rsidRDefault="0032566F" w:rsidP="0032566F">
      <w:pPr>
        <w:ind w:firstLine="720"/>
        <w:jc w:val="both"/>
        <w:rPr>
          <w:sz w:val="28"/>
          <w:szCs w:val="28"/>
          <w:lang w:val="uz-Cyrl-UZ"/>
        </w:rPr>
      </w:pPr>
      <w:r w:rsidRPr="0091319A">
        <w:rPr>
          <w:b/>
          <w:bCs/>
          <w:i/>
          <w:iCs/>
          <w:sz w:val="28"/>
          <w:szCs w:val="28"/>
          <w:lang w:val="uz-Cyrl-UZ"/>
        </w:rPr>
        <w:t>Биполяр транзистор</w:t>
      </w:r>
      <w:r>
        <w:rPr>
          <w:sz w:val="28"/>
          <w:szCs w:val="28"/>
          <w:lang w:val="uz-Cyrl-UZ"/>
        </w:rPr>
        <w:t xml:space="preserve"> деб ўзаро таъсирлашувчи иккита </w:t>
      </w:r>
      <w:r w:rsidRPr="0091319A">
        <w:rPr>
          <w:i/>
          <w:iCs/>
          <w:sz w:val="28"/>
          <w:szCs w:val="28"/>
          <w:lang w:val="uz-Cyrl-UZ"/>
        </w:rPr>
        <w:t>р-</w:t>
      </w:r>
      <w:r w:rsidRPr="0091319A">
        <w:rPr>
          <w:i/>
          <w:iCs/>
          <w:sz w:val="28"/>
          <w:szCs w:val="28"/>
          <w:lang w:val="en-US"/>
        </w:rPr>
        <w:t>n</w:t>
      </w:r>
      <w:r>
        <w:rPr>
          <w:sz w:val="28"/>
          <w:szCs w:val="28"/>
          <w:lang w:val="uz-Cyrl-UZ"/>
        </w:rPr>
        <w:t xml:space="preserve"> ўтиш ва  учта электрод (ташқи чиқишлар)га эга бўлган ярим ўтказгич асбоб</w:t>
      </w:r>
      <w:r>
        <w:rPr>
          <w:sz w:val="28"/>
          <w:szCs w:val="28"/>
        </w:rPr>
        <w:t>га</w:t>
      </w:r>
      <w:r>
        <w:rPr>
          <w:sz w:val="28"/>
          <w:szCs w:val="28"/>
          <w:lang w:val="uz-Cyrl-UZ"/>
        </w:rPr>
        <w:t xml:space="preserve"> айтилади. Транзистордан ток оқиб ўтиши икки турдаги заряд ташувчилар  - электрон ва ковакларнинг ҳаракатига асосланган.</w:t>
      </w:r>
    </w:p>
    <w:p w:rsidR="0032566F" w:rsidRPr="000A7581" w:rsidRDefault="0032566F" w:rsidP="0032566F">
      <w:pPr>
        <w:ind w:firstLine="720"/>
        <w:jc w:val="both"/>
        <w:rPr>
          <w:sz w:val="28"/>
          <w:szCs w:val="28"/>
          <w:lang w:val="uz-Cyrl-UZ"/>
        </w:rPr>
      </w:pPr>
      <w:r>
        <w:rPr>
          <w:sz w:val="28"/>
          <w:szCs w:val="28"/>
          <w:lang w:val="uz-Cyrl-UZ"/>
        </w:rPr>
        <w:t xml:space="preserve">Биполяр транзистор </w:t>
      </w:r>
      <w:r w:rsidRPr="0091319A">
        <w:rPr>
          <w:i/>
          <w:iCs/>
          <w:sz w:val="28"/>
          <w:szCs w:val="28"/>
          <w:lang w:val="uz-Cyrl-UZ"/>
        </w:rPr>
        <w:t>р-n-р</w:t>
      </w:r>
      <w:r w:rsidRPr="000A7581">
        <w:rPr>
          <w:sz w:val="28"/>
          <w:szCs w:val="28"/>
          <w:lang w:val="uz-Cyrl-UZ"/>
        </w:rPr>
        <w:t xml:space="preserve"> </w:t>
      </w:r>
      <w:r>
        <w:rPr>
          <w:sz w:val="28"/>
          <w:szCs w:val="28"/>
          <w:lang w:val="uz-Cyrl-UZ"/>
        </w:rPr>
        <w:t xml:space="preserve">ва </w:t>
      </w:r>
      <w:r w:rsidRPr="0091319A">
        <w:rPr>
          <w:i/>
          <w:iCs/>
          <w:sz w:val="28"/>
          <w:szCs w:val="28"/>
          <w:lang w:val="uz-Cyrl-UZ"/>
        </w:rPr>
        <w:t>n-р-n</w:t>
      </w:r>
      <w:r w:rsidRPr="000A7581">
        <w:rPr>
          <w:sz w:val="28"/>
          <w:szCs w:val="28"/>
          <w:lang w:val="uz-Cyrl-UZ"/>
        </w:rPr>
        <w:t xml:space="preserve"> </w:t>
      </w:r>
      <w:r>
        <w:rPr>
          <w:sz w:val="28"/>
          <w:szCs w:val="28"/>
          <w:lang w:val="uz-Cyrl-UZ"/>
        </w:rPr>
        <w:t xml:space="preserve">ўтказувчанликка эга бўлган учта ярим ўтказгичдан ташкил топган (4.1 </w:t>
      </w:r>
      <w:r w:rsidRPr="0091319A">
        <w:rPr>
          <w:i/>
          <w:iCs/>
          <w:sz w:val="28"/>
          <w:szCs w:val="28"/>
          <w:lang w:val="uz-Cyrl-UZ"/>
        </w:rPr>
        <w:t>а</w:t>
      </w:r>
      <w:r>
        <w:rPr>
          <w:sz w:val="28"/>
          <w:szCs w:val="28"/>
          <w:lang w:val="uz-Cyrl-UZ"/>
        </w:rPr>
        <w:t xml:space="preserve"> ва </w:t>
      </w:r>
      <w:r w:rsidRPr="0091319A">
        <w:rPr>
          <w:i/>
          <w:iCs/>
          <w:sz w:val="28"/>
          <w:szCs w:val="28"/>
          <w:lang w:val="uz-Cyrl-UZ"/>
        </w:rPr>
        <w:t>б</w:t>
      </w:r>
      <w:r>
        <w:rPr>
          <w:sz w:val="28"/>
          <w:szCs w:val="28"/>
          <w:lang w:val="uz-Cyrl-UZ"/>
        </w:rPr>
        <w:t xml:space="preserve">-расм). Эндиликда  кенг тарқалган </w:t>
      </w:r>
      <w:r w:rsidRPr="0091319A">
        <w:rPr>
          <w:i/>
          <w:iCs/>
          <w:sz w:val="28"/>
          <w:szCs w:val="28"/>
          <w:lang w:val="uz-Cyrl-UZ"/>
        </w:rPr>
        <w:t>n-р-n</w:t>
      </w:r>
      <w:r>
        <w:rPr>
          <w:sz w:val="28"/>
          <w:szCs w:val="28"/>
          <w:lang w:val="uz-Cyrl-UZ"/>
        </w:rPr>
        <w:t xml:space="preserve"> тузилмали биполяр транзисторни кўриб чиқамиз.</w:t>
      </w:r>
    </w:p>
    <w:p w:rsidR="0032566F" w:rsidRPr="0047685F" w:rsidRDefault="0032566F" w:rsidP="0032566F">
      <w:pPr>
        <w:ind w:firstLine="720"/>
        <w:jc w:val="both"/>
        <w:rPr>
          <w:sz w:val="28"/>
          <w:szCs w:val="28"/>
          <w:lang w:val="uz-Cyrl-UZ"/>
        </w:rPr>
      </w:pPr>
      <w:r>
        <w:rPr>
          <w:sz w:val="28"/>
          <w:szCs w:val="28"/>
          <w:lang w:val="uz-Cyrl-UZ"/>
        </w:rPr>
        <w:t>Транзисторнинг кучли легирланган чекка соҳаси (</w:t>
      </w:r>
      <w:r w:rsidRPr="0091319A">
        <w:rPr>
          <w:i/>
          <w:iCs/>
          <w:sz w:val="28"/>
          <w:szCs w:val="28"/>
          <w:lang w:val="uz-Cyrl-UZ"/>
        </w:rPr>
        <w:t>n</w:t>
      </w:r>
      <w:r w:rsidRPr="0091319A">
        <w:rPr>
          <w:i/>
          <w:iCs/>
          <w:sz w:val="28"/>
          <w:szCs w:val="28"/>
          <w:vertAlign w:val="superscript"/>
          <w:lang w:val="uz-Cyrl-UZ"/>
        </w:rPr>
        <w:t>+</w:t>
      </w:r>
      <w:r>
        <w:rPr>
          <w:sz w:val="28"/>
          <w:szCs w:val="28"/>
          <w:lang w:val="uz-Cyrl-UZ"/>
        </w:rPr>
        <w:t xml:space="preserve"> - соҳа) </w:t>
      </w:r>
      <w:r w:rsidRPr="0047685F">
        <w:rPr>
          <w:b/>
          <w:i/>
          <w:sz w:val="28"/>
          <w:szCs w:val="28"/>
          <w:lang w:val="uz-Cyrl-UZ"/>
        </w:rPr>
        <w:t>эмиттер</w:t>
      </w:r>
      <w:r>
        <w:rPr>
          <w:sz w:val="28"/>
          <w:szCs w:val="28"/>
          <w:lang w:val="uz-Cyrl-UZ"/>
        </w:rPr>
        <w:t xml:space="preserve"> деб аталади ва у заряд ташувчиларни </w:t>
      </w:r>
      <w:r w:rsidRPr="0047685F">
        <w:rPr>
          <w:b/>
          <w:i/>
          <w:sz w:val="28"/>
          <w:szCs w:val="28"/>
          <w:lang w:val="uz-Cyrl-UZ"/>
        </w:rPr>
        <w:t>база</w:t>
      </w:r>
      <w:r>
        <w:rPr>
          <w:sz w:val="28"/>
          <w:szCs w:val="28"/>
          <w:lang w:val="uz-Cyrl-UZ"/>
        </w:rPr>
        <w:t xml:space="preserve"> деб аталувчи ўрта соҳага (</w:t>
      </w:r>
      <w:r w:rsidRPr="0091319A">
        <w:rPr>
          <w:i/>
          <w:iCs/>
          <w:sz w:val="28"/>
          <w:szCs w:val="28"/>
          <w:lang w:val="uz-Cyrl-UZ"/>
        </w:rPr>
        <w:t>р</w:t>
      </w:r>
      <w:r>
        <w:rPr>
          <w:sz w:val="28"/>
          <w:szCs w:val="28"/>
          <w:lang w:val="uz-Cyrl-UZ"/>
        </w:rPr>
        <w:t xml:space="preserve"> - соҳа) инжекциялайди. Кейинги чекка соҳа (</w:t>
      </w:r>
      <w:r w:rsidRPr="0091319A">
        <w:rPr>
          <w:i/>
          <w:iCs/>
          <w:sz w:val="28"/>
          <w:szCs w:val="28"/>
          <w:lang w:val="uz-Cyrl-UZ"/>
        </w:rPr>
        <w:t>n</w:t>
      </w:r>
      <w:r>
        <w:rPr>
          <w:sz w:val="28"/>
          <w:szCs w:val="28"/>
          <w:lang w:val="uz-Cyrl-UZ"/>
        </w:rPr>
        <w:t xml:space="preserve"> - соҳа) </w:t>
      </w:r>
      <w:r w:rsidRPr="0047685F">
        <w:rPr>
          <w:b/>
          <w:i/>
          <w:sz w:val="28"/>
          <w:szCs w:val="28"/>
          <w:lang w:val="uz-Cyrl-UZ"/>
        </w:rPr>
        <w:t>коллектор</w:t>
      </w:r>
      <w:r>
        <w:rPr>
          <w:sz w:val="28"/>
          <w:szCs w:val="28"/>
          <w:lang w:val="uz-Cyrl-UZ"/>
        </w:rPr>
        <w:t xml:space="preserve"> деб аталади.  У эмииттерга нисбатан кучсизроқ легирланган бўлиб, заряд ташувчиларни база соҳасидан экстракциялаш учун хизмат қилади (4.2- расм). Эмиттер ва база оралиғидаги ўтиш эмиттер ўтиш, коллектор ва база оралиғидаги ўтиш эса -коллектор ўтиш деб аталади.</w:t>
      </w:r>
    </w:p>
    <w:p w:rsidR="0032566F" w:rsidRPr="00F55773" w:rsidRDefault="0032566F" w:rsidP="0032566F">
      <w:pPr>
        <w:ind w:firstLine="720"/>
        <w:jc w:val="both"/>
        <w:rPr>
          <w:sz w:val="28"/>
          <w:szCs w:val="28"/>
          <w:lang w:val="uz-Cyrl-UZ"/>
        </w:rPr>
      </w:pPr>
    </w:p>
    <w:p w:rsidR="0032566F" w:rsidRDefault="0032566F" w:rsidP="0032566F">
      <w:pPr>
        <w:jc w:val="center"/>
        <w:rPr>
          <w:sz w:val="28"/>
          <w:szCs w:val="28"/>
        </w:rPr>
      </w:pPr>
      <w:r>
        <w:rPr>
          <w:noProof/>
          <w:sz w:val="28"/>
          <w:szCs w:val="28"/>
        </w:rPr>
        <w:drawing>
          <wp:inline distT="0" distB="0" distL="0" distR="0">
            <wp:extent cx="5495925" cy="24479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495925" cy="2447925"/>
                    </a:xfrm>
                    <a:prstGeom prst="rect">
                      <a:avLst/>
                    </a:prstGeom>
                    <a:noFill/>
                    <a:ln w="9525">
                      <a:noFill/>
                      <a:miter lim="800000"/>
                      <a:headEnd/>
                      <a:tailEnd/>
                    </a:ln>
                  </pic:spPr>
                </pic:pic>
              </a:graphicData>
            </a:graphic>
          </wp:inline>
        </w:drawing>
      </w:r>
    </w:p>
    <w:p w:rsidR="0032566F" w:rsidRDefault="0032566F" w:rsidP="0032566F">
      <w:pPr>
        <w:ind w:firstLine="720"/>
        <w:jc w:val="center"/>
        <w:rPr>
          <w:sz w:val="28"/>
          <w:szCs w:val="28"/>
        </w:rPr>
      </w:pPr>
    </w:p>
    <w:p w:rsidR="0032566F" w:rsidRPr="0047685F" w:rsidRDefault="0032566F" w:rsidP="0032566F">
      <w:pPr>
        <w:ind w:firstLine="720"/>
        <w:jc w:val="center"/>
        <w:rPr>
          <w:sz w:val="28"/>
          <w:szCs w:val="28"/>
          <w:lang w:val="uz-Cyrl-UZ"/>
        </w:rPr>
      </w:pPr>
      <w:r>
        <w:rPr>
          <w:sz w:val="28"/>
          <w:szCs w:val="28"/>
        </w:rPr>
        <w:t>4.1</w:t>
      </w:r>
      <w:r>
        <w:rPr>
          <w:sz w:val="28"/>
          <w:szCs w:val="28"/>
          <w:lang w:val="uz-Cyrl-UZ"/>
        </w:rPr>
        <w:t xml:space="preserve"> – расм.</w:t>
      </w:r>
    </w:p>
    <w:p w:rsidR="0032566F" w:rsidRPr="009958B5" w:rsidRDefault="0032566F" w:rsidP="0032566F">
      <w:pPr>
        <w:jc w:val="center"/>
        <w:rPr>
          <w:b/>
          <w:sz w:val="28"/>
          <w:szCs w:val="28"/>
        </w:rPr>
      </w:pPr>
    </w:p>
    <w:p w:rsidR="0032566F" w:rsidRDefault="0032566F" w:rsidP="0032566F">
      <w:pPr>
        <w:ind w:firstLine="720"/>
        <w:jc w:val="both"/>
        <w:rPr>
          <w:sz w:val="28"/>
          <w:szCs w:val="28"/>
          <w:lang w:val="uz-Cyrl-UZ"/>
        </w:rPr>
      </w:pPr>
      <w:r>
        <w:rPr>
          <w:sz w:val="28"/>
          <w:szCs w:val="28"/>
          <w:lang w:val="uz-Cyrl-UZ"/>
        </w:rPr>
        <w:t xml:space="preserve">Ташқи кучланиш манбалари  </w:t>
      </w:r>
      <w:r>
        <w:rPr>
          <w:sz w:val="28"/>
          <w:szCs w:val="28"/>
        </w:rPr>
        <w:t>(</w:t>
      </w:r>
      <w:r w:rsidRPr="0091319A">
        <w:rPr>
          <w:i/>
          <w:iCs/>
          <w:sz w:val="28"/>
          <w:szCs w:val="28"/>
          <w:lang w:val="en-US"/>
        </w:rPr>
        <w:t>U</w:t>
      </w:r>
      <w:r>
        <w:rPr>
          <w:i/>
          <w:iCs/>
          <w:sz w:val="28"/>
          <w:szCs w:val="28"/>
          <w:vertAlign w:val="subscript"/>
          <w:lang w:val="uz-Cyrl-UZ"/>
        </w:rPr>
        <w:t>ЭБ</w:t>
      </w:r>
      <w:r w:rsidRPr="0091319A">
        <w:rPr>
          <w:i/>
          <w:iCs/>
          <w:sz w:val="28"/>
          <w:szCs w:val="28"/>
        </w:rPr>
        <w:t xml:space="preserve">,   </w:t>
      </w:r>
      <w:r w:rsidRPr="0091319A">
        <w:rPr>
          <w:i/>
          <w:iCs/>
          <w:sz w:val="28"/>
          <w:szCs w:val="28"/>
          <w:lang w:val="en-US"/>
        </w:rPr>
        <w:t>U</w:t>
      </w:r>
      <w:r>
        <w:rPr>
          <w:i/>
          <w:iCs/>
          <w:sz w:val="28"/>
          <w:szCs w:val="28"/>
          <w:vertAlign w:val="subscript"/>
          <w:lang w:val="uz-Cyrl-UZ"/>
        </w:rPr>
        <w:t>КБ</w:t>
      </w:r>
      <w:r>
        <w:rPr>
          <w:sz w:val="28"/>
          <w:szCs w:val="28"/>
        </w:rPr>
        <w:t xml:space="preserve">) </w:t>
      </w:r>
      <w:r>
        <w:rPr>
          <w:sz w:val="28"/>
          <w:szCs w:val="28"/>
          <w:lang w:val="uz-Cyrl-UZ"/>
        </w:rPr>
        <w:t xml:space="preserve">ёрдамида эмиттер ўтиш тўғри йўналишда, коллектор ўтиш эса – тескари йўналишда силжийди. Бу </w:t>
      </w:r>
      <w:r>
        <w:rPr>
          <w:sz w:val="28"/>
          <w:szCs w:val="28"/>
          <w:lang w:val="uz-Cyrl-UZ"/>
        </w:rPr>
        <w:lastRenderedPageBreak/>
        <w:t xml:space="preserve">ҳолда транзистор </w:t>
      </w:r>
      <w:r w:rsidRPr="0047685F">
        <w:rPr>
          <w:b/>
          <w:i/>
          <w:sz w:val="28"/>
          <w:szCs w:val="28"/>
          <w:lang w:val="uz-Cyrl-UZ"/>
        </w:rPr>
        <w:t>актив</w:t>
      </w:r>
      <w:r>
        <w:rPr>
          <w:sz w:val="28"/>
          <w:szCs w:val="28"/>
          <w:lang w:val="uz-Cyrl-UZ"/>
        </w:rPr>
        <w:t xml:space="preserve"> ёки нормал режимда ишлайди в</w:t>
      </w:r>
      <w:r>
        <w:rPr>
          <w:sz w:val="28"/>
          <w:szCs w:val="28"/>
        </w:rPr>
        <w:t>а</w:t>
      </w:r>
      <w:r>
        <w:rPr>
          <w:sz w:val="28"/>
          <w:szCs w:val="28"/>
          <w:lang w:val="uz-Cyrl-UZ"/>
        </w:rPr>
        <w:t xml:space="preserve"> унинг кучайтириш хоссалари намоён бўлади.</w:t>
      </w:r>
    </w:p>
    <w:p w:rsidR="0032566F" w:rsidRPr="00F55773" w:rsidRDefault="0032566F" w:rsidP="0032566F">
      <w:pPr>
        <w:ind w:firstLine="720"/>
        <w:jc w:val="both"/>
        <w:rPr>
          <w:sz w:val="28"/>
          <w:szCs w:val="28"/>
          <w:lang w:val="uz-Cyrl-UZ"/>
        </w:rPr>
      </w:pPr>
    </w:p>
    <w:p w:rsidR="0032566F" w:rsidRPr="0091319A" w:rsidRDefault="0032566F" w:rsidP="0032566F">
      <w:pPr>
        <w:jc w:val="center"/>
        <w:rPr>
          <w:sz w:val="28"/>
          <w:szCs w:val="28"/>
          <w:lang w:val="uz-Cyrl-UZ"/>
        </w:rPr>
      </w:pPr>
      <w:r>
        <w:rPr>
          <w:noProof/>
          <w:sz w:val="28"/>
          <w:szCs w:val="28"/>
        </w:rPr>
        <w:drawing>
          <wp:inline distT="0" distB="0" distL="0" distR="0">
            <wp:extent cx="4562475" cy="249555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4562475" cy="2495550"/>
                    </a:xfrm>
                    <a:prstGeom prst="rect">
                      <a:avLst/>
                    </a:prstGeom>
                    <a:noFill/>
                    <a:ln w="9525">
                      <a:noFill/>
                      <a:miter lim="800000"/>
                      <a:headEnd/>
                      <a:tailEnd/>
                    </a:ln>
                  </pic:spPr>
                </pic:pic>
              </a:graphicData>
            </a:graphic>
          </wp:inline>
        </w:drawing>
      </w:r>
    </w:p>
    <w:p w:rsidR="0032566F" w:rsidRPr="0047685F" w:rsidRDefault="0032566F" w:rsidP="0032566F">
      <w:pPr>
        <w:ind w:firstLine="720"/>
        <w:jc w:val="center"/>
        <w:rPr>
          <w:sz w:val="28"/>
          <w:szCs w:val="28"/>
          <w:lang w:val="uz-Cyrl-UZ"/>
        </w:rPr>
      </w:pPr>
      <w:r w:rsidRPr="0032566F">
        <w:rPr>
          <w:sz w:val="28"/>
          <w:szCs w:val="28"/>
          <w:lang w:val="uz-Cyrl-UZ"/>
        </w:rPr>
        <w:t>4.2</w:t>
      </w:r>
      <w:r>
        <w:rPr>
          <w:sz w:val="28"/>
          <w:szCs w:val="28"/>
          <w:lang w:val="uz-Cyrl-UZ"/>
        </w:rPr>
        <w:t xml:space="preserve"> – расм.</w:t>
      </w:r>
    </w:p>
    <w:p w:rsidR="0032566F" w:rsidRPr="0032566F" w:rsidRDefault="0032566F" w:rsidP="0032566F">
      <w:pPr>
        <w:ind w:firstLine="720"/>
        <w:jc w:val="center"/>
        <w:rPr>
          <w:sz w:val="28"/>
          <w:szCs w:val="28"/>
          <w:lang w:val="uz-Cyrl-UZ"/>
        </w:rPr>
      </w:pPr>
    </w:p>
    <w:p w:rsidR="0032566F" w:rsidRDefault="0032566F" w:rsidP="0032566F">
      <w:pPr>
        <w:ind w:firstLine="720"/>
        <w:jc w:val="both"/>
        <w:rPr>
          <w:sz w:val="28"/>
          <w:szCs w:val="28"/>
          <w:lang w:val="uz-Cyrl-UZ"/>
        </w:rPr>
      </w:pPr>
      <w:r>
        <w:rPr>
          <w:sz w:val="28"/>
          <w:szCs w:val="28"/>
          <w:lang w:val="uz-Cyrl-UZ"/>
        </w:rPr>
        <w:t xml:space="preserve">Агар эмиттер ўтиш тескари йўналишда, коллектор ўтиш эса тўғри йўналишда силжиган бўлса, у ҳолда бу транзистор </w:t>
      </w:r>
      <w:r w:rsidRPr="007B189D">
        <w:rPr>
          <w:b/>
          <w:i/>
          <w:sz w:val="28"/>
          <w:szCs w:val="28"/>
          <w:lang w:val="uz-Cyrl-UZ"/>
        </w:rPr>
        <w:t>инверс</w:t>
      </w:r>
      <w:r>
        <w:rPr>
          <w:sz w:val="28"/>
          <w:szCs w:val="28"/>
          <w:lang w:val="uz-Cyrl-UZ"/>
        </w:rPr>
        <w:t xml:space="preserve"> ёки тескари уланган деб аталади. Транзистор рақамли схемаларда қўлланилганда у </w:t>
      </w:r>
      <w:r w:rsidRPr="007B189D">
        <w:rPr>
          <w:b/>
          <w:i/>
          <w:sz w:val="28"/>
          <w:szCs w:val="28"/>
          <w:lang w:val="uz-Cyrl-UZ"/>
        </w:rPr>
        <w:t>тўйиниш</w:t>
      </w:r>
      <w:r>
        <w:rPr>
          <w:sz w:val="28"/>
          <w:szCs w:val="28"/>
          <w:lang w:val="uz-Cyrl-UZ"/>
        </w:rPr>
        <w:t xml:space="preserve"> режимида (иккала ўтиш ҳам тўғри йўналишда силжиган), ёки </w:t>
      </w:r>
      <w:r w:rsidRPr="007B189D">
        <w:rPr>
          <w:b/>
          <w:i/>
          <w:sz w:val="28"/>
          <w:szCs w:val="28"/>
          <w:lang w:val="uz-Cyrl-UZ"/>
        </w:rPr>
        <w:t>берк</w:t>
      </w:r>
      <w:r w:rsidRPr="007B189D">
        <w:rPr>
          <w:sz w:val="28"/>
          <w:szCs w:val="28"/>
          <w:lang w:val="uz-Cyrl-UZ"/>
        </w:rPr>
        <w:t xml:space="preserve"> </w:t>
      </w:r>
      <w:r>
        <w:rPr>
          <w:sz w:val="28"/>
          <w:szCs w:val="28"/>
          <w:lang w:val="uz-Cyrl-UZ"/>
        </w:rPr>
        <w:t>режимда (иккала ўтиш тескари силжиган) ишлаши мумкин.</w:t>
      </w:r>
    </w:p>
    <w:p w:rsidR="0032566F" w:rsidRPr="00F55773" w:rsidRDefault="0032566F" w:rsidP="0032566F">
      <w:pPr>
        <w:ind w:firstLine="720"/>
        <w:jc w:val="both"/>
        <w:rPr>
          <w:sz w:val="28"/>
          <w:szCs w:val="28"/>
          <w:lang w:val="uz-Cyrl-UZ"/>
        </w:rPr>
      </w:pPr>
    </w:p>
    <w:p w:rsidR="0032566F" w:rsidRDefault="0032566F" w:rsidP="0032566F">
      <w:pPr>
        <w:ind w:firstLine="720"/>
        <w:jc w:val="center"/>
        <w:rPr>
          <w:b/>
          <w:sz w:val="28"/>
          <w:szCs w:val="28"/>
          <w:lang w:val="uz-Cyrl-UZ"/>
        </w:rPr>
      </w:pPr>
      <w:r w:rsidRPr="00323F09">
        <w:rPr>
          <w:b/>
          <w:sz w:val="28"/>
          <w:szCs w:val="28"/>
          <w:lang w:val="uz-Cyrl-UZ"/>
        </w:rPr>
        <w:t>4.2.</w:t>
      </w:r>
      <w:r>
        <w:rPr>
          <w:b/>
          <w:sz w:val="28"/>
          <w:szCs w:val="28"/>
          <w:lang w:val="uz-Cyrl-UZ"/>
        </w:rPr>
        <w:t xml:space="preserve"> Биполяр транзисторнинг уланиш схемалари</w:t>
      </w:r>
      <w:r w:rsidRPr="00323F09">
        <w:rPr>
          <w:b/>
          <w:sz w:val="28"/>
          <w:szCs w:val="28"/>
          <w:lang w:val="uz-Cyrl-UZ"/>
        </w:rPr>
        <w:t xml:space="preserve"> </w:t>
      </w:r>
    </w:p>
    <w:p w:rsidR="0032566F" w:rsidRPr="00323F09" w:rsidRDefault="0032566F" w:rsidP="0032566F">
      <w:pPr>
        <w:ind w:firstLine="720"/>
        <w:jc w:val="both"/>
        <w:rPr>
          <w:sz w:val="28"/>
          <w:szCs w:val="28"/>
          <w:lang w:val="uz-Cyrl-UZ"/>
        </w:rPr>
      </w:pPr>
    </w:p>
    <w:p w:rsidR="0032566F" w:rsidRDefault="0032566F" w:rsidP="0032566F">
      <w:pPr>
        <w:ind w:firstLine="708"/>
        <w:jc w:val="both"/>
        <w:rPr>
          <w:sz w:val="28"/>
          <w:szCs w:val="28"/>
          <w:lang w:val="uz-Cyrl-UZ"/>
        </w:rPr>
      </w:pPr>
      <w:r>
        <w:rPr>
          <w:sz w:val="28"/>
          <w:szCs w:val="28"/>
          <w:lang w:val="uz-Cyrl-UZ"/>
        </w:rPr>
        <w:t xml:space="preserve">Транзистор схемага уланаётганда чиқишларидан бири кириш ва чиқиш занжири учун умумий қилиб уланади, шу сабабли қуйидаги уланиш схемалари мавжуд: </w:t>
      </w:r>
      <w:r w:rsidRPr="008A7FCD">
        <w:rPr>
          <w:b/>
          <w:i/>
          <w:sz w:val="28"/>
          <w:szCs w:val="28"/>
          <w:lang w:val="uz-Cyrl-UZ"/>
        </w:rPr>
        <w:t>умумий база (УБ)</w:t>
      </w:r>
      <w:r>
        <w:rPr>
          <w:sz w:val="28"/>
          <w:szCs w:val="28"/>
          <w:lang w:val="uz-Cyrl-UZ"/>
        </w:rPr>
        <w:t xml:space="preserve"> (4.3 </w:t>
      </w:r>
      <w:r w:rsidRPr="0091319A">
        <w:rPr>
          <w:i/>
          <w:iCs/>
          <w:sz w:val="28"/>
          <w:szCs w:val="28"/>
          <w:lang w:val="uz-Cyrl-UZ"/>
        </w:rPr>
        <w:t>а</w:t>
      </w:r>
      <w:r>
        <w:rPr>
          <w:sz w:val="28"/>
          <w:szCs w:val="28"/>
          <w:lang w:val="uz-Cyrl-UZ"/>
        </w:rPr>
        <w:t xml:space="preserve">-расм); </w:t>
      </w:r>
      <w:r w:rsidRPr="008A7FCD">
        <w:rPr>
          <w:b/>
          <w:i/>
          <w:sz w:val="28"/>
          <w:szCs w:val="28"/>
          <w:lang w:val="uz-Cyrl-UZ"/>
        </w:rPr>
        <w:t>умумий эмиттер (УЭ)</w:t>
      </w:r>
      <w:r>
        <w:rPr>
          <w:sz w:val="28"/>
          <w:szCs w:val="28"/>
          <w:lang w:val="uz-Cyrl-UZ"/>
        </w:rPr>
        <w:t xml:space="preserve"> (4.3 </w:t>
      </w:r>
      <w:r w:rsidRPr="0091319A">
        <w:rPr>
          <w:i/>
          <w:iCs/>
          <w:sz w:val="28"/>
          <w:szCs w:val="28"/>
          <w:lang w:val="uz-Cyrl-UZ"/>
        </w:rPr>
        <w:t>б</w:t>
      </w:r>
      <w:r>
        <w:rPr>
          <w:sz w:val="28"/>
          <w:szCs w:val="28"/>
          <w:lang w:val="uz-Cyrl-UZ"/>
        </w:rPr>
        <w:t xml:space="preserve">-расм); </w:t>
      </w:r>
      <w:r w:rsidRPr="008A7FCD">
        <w:rPr>
          <w:b/>
          <w:i/>
          <w:sz w:val="28"/>
          <w:szCs w:val="28"/>
          <w:lang w:val="uz-Cyrl-UZ"/>
        </w:rPr>
        <w:t>умумий коллектор (УК)</w:t>
      </w:r>
      <w:r>
        <w:rPr>
          <w:sz w:val="28"/>
          <w:szCs w:val="28"/>
          <w:lang w:val="uz-Cyrl-UZ"/>
        </w:rPr>
        <w:t xml:space="preserve"> (4.3 </w:t>
      </w:r>
      <w:r w:rsidRPr="0091319A">
        <w:rPr>
          <w:i/>
          <w:iCs/>
          <w:sz w:val="28"/>
          <w:szCs w:val="28"/>
          <w:lang w:val="uz-Cyrl-UZ"/>
        </w:rPr>
        <w:t>в</w:t>
      </w:r>
      <w:r>
        <w:rPr>
          <w:sz w:val="28"/>
          <w:szCs w:val="28"/>
          <w:lang w:val="uz-Cyrl-UZ"/>
        </w:rPr>
        <w:t>- расм). Бу вақтда умумий чиқиш потенциали нольга тенг деб олинади. Кучланиш манбаи қутблари ва транзистор токларининг йўналиши транзисторнинг актив режимига мос келади. УБ уланиш схемаси қатор камчиликларга эга бўлиб, жуда кам ишлатилади.</w:t>
      </w:r>
    </w:p>
    <w:p w:rsidR="0032566F" w:rsidRDefault="0032566F" w:rsidP="0032566F">
      <w:pPr>
        <w:ind w:firstLine="708"/>
        <w:jc w:val="both"/>
        <w:rPr>
          <w:sz w:val="28"/>
          <w:szCs w:val="28"/>
          <w:lang w:val="uz-Cyrl-UZ"/>
        </w:rPr>
      </w:pPr>
    </w:p>
    <w:p w:rsidR="0032566F" w:rsidRDefault="0032566F" w:rsidP="0032566F">
      <w:pPr>
        <w:jc w:val="center"/>
        <w:rPr>
          <w:sz w:val="28"/>
          <w:szCs w:val="28"/>
        </w:rPr>
      </w:pPr>
      <w:r>
        <w:rPr>
          <w:noProof/>
          <w:sz w:val="28"/>
          <w:szCs w:val="28"/>
        </w:rPr>
        <w:drawing>
          <wp:inline distT="0" distB="0" distL="0" distR="0">
            <wp:extent cx="5934075" cy="182880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934075" cy="1828800"/>
                    </a:xfrm>
                    <a:prstGeom prst="rect">
                      <a:avLst/>
                    </a:prstGeom>
                    <a:noFill/>
                    <a:ln w="9525">
                      <a:noFill/>
                      <a:miter lim="800000"/>
                      <a:headEnd/>
                      <a:tailEnd/>
                    </a:ln>
                  </pic:spPr>
                </pic:pic>
              </a:graphicData>
            </a:graphic>
          </wp:inline>
        </w:drawing>
      </w:r>
    </w:p>
    <w:p w:rsidR="0032566F" w:rsidRPr="00503F37" w:rsidRDefault="0032566F" w:rsidP="0032566F">
      <w:pPr>
        <w:ind w:firstLine="720"/>
        <w:jc w:val="both"/>
        <w:rPr>
          <w:i/>
          <w:iCs/>
          <w:sz w:val="28"/>
          <w:szCs w:val="28"/>
          <w:lang w:val="uz-Cyrl-UZ"/>
        </w:rPr>
      </w:pPr>
      <w:r w:rsidRPr="00503F37">
        <w:rPr>
          <w:i/>
          <w:iCs/>
          <w:sz w:val="28"/>
          <w:szCs w:val="28"/>
          <w:lang w:val="uz-Cyrl-UZ"/>
        </w:rPr>
        <w:lastRenderedPageBreak/>
        <w:t xml:space="preserve">         а)                                             б)                                        в)</w:t>
      </w:r>
    </w:p>
    <w:p w:rsidR="0032566F" w:rsidRDefault="0032566F" w:rsidP="0032566F">
      <w:pPr>
        <w:ind w:firstLine="720"/>
        <w:jc w:val="center"/>
        <w:rPr>
          <w:sz w:val="28"/>
          <w:szCs w:val="28"/>
          <w:lang w:val="uz-Cyrl-UZ"/>
        </w:rPr>
      </w:pPr>
    </w:p>
    <w:p w:rsidR="0032566F" w:rsidRPr="008A7FCD" w:rsidRDefault="0032566F" w:rsidP="0032566F">
      <w:pPr>
        <w:ind w:firstLine="720"/>
        <w:jc w:val="center"/>
        <w:rPr>
          <w:sz w:val="28"/>
          <w:szCs w:val="28"/>
          <w:lang w:val="uz-Cyrl-UZ"/>
        </w:rPr>
      </w:pPr>
      <w:r>
        <w:rPr>
          <w:sz w:val="28"/>
          <w:szCs w:val="28"/>
        </w:rPr>
        <w:t>4.3</w:t>
      </w:r>
      <w:r>
        <w:rPr>
          <w:sz w:val="28"/>
          <w:szCs w:val="28"/>
          <w:lang w:val="uz-Cyrl-UZ"/>
        </w:rPr>
        <w:t xml:space="preserve"> – расм.</w:t>
      </w:r>
    </w:p>
    <w:p w:rsidR="0032566F" w:rsidRDefault="0032566F" w:rsidP="0032566F">
      <w:pPr>
        <w:ind w:firstLine="720"/>
        <w:jc w:val="center"/>
        <w:rPr>
          <w:sz w:val="28"/>
          <w:szCs w:val="28"/>
        </w:rPr>
      </w:pPr>
    </w:p>
    <w:p w:rsidR="0032566F" w:rsidRDefault="0032566F" w:rsidP="0032566F">
      <w:pPr>
        <w:ind w:firstLine="720"/>
        <w:jc w:val="both"/>
        <w:rPr>
          <w:sz w:val="28"/>
          <w:szCs w:val="28"/>
          <w:lang w:val="uz-Cyrl-UZ"/>
        </w:rPr>
      </w:pPr>
      <w:r>
        <w:rPr>
          <w:b/>
          <w:sz w:val="28"/>
          <w:szCs w:val="28"/>
          <w:lang w:val="uz-Cyrl-UZ"/>
        </w:rPr>
        <w:t xml:space="preserve">Биполяр транзисторнинг актив режимда ишлаши. </w:t>
      </w:r>
      <w:r w:rsidRPr="008A7FCD">
        <w:rPr>
          <w:sz w:val="28"/>
          <w:szCs w:val="28"/>
          <w:lang w:val="uz-Cyrl-UZ"/>
        </w:rPr>
        <w:t>УБ уланиш схемасида</w:t>
      </w:r>
      <w:r>
        <w:rPr>
          <w:sz w:val="28"/>
          <w:szCs w:val="28"/>
          <w:lang w:val="uz-Cyrl-UZ"/>
        </w:rPr>
        <w:t xml:space="preserve"> актив режимда ишлаётган </w:t>
      </w:r>
      <w:r w:rsidRPr="00503F37">
        <w:rPr>
          <w:i/>
          <w:iCs/>
          <w:sz w:val="28"/>
          <w:szCs w:val="28"/>
          <w:lang w:val="uz-Cyrl-UZ"/>
        </w:rPr>
        <w:t>n-p-n</w:t>
      </w:r>
      <w:r>
        <w:rPr>
          <w:sz w:val="28"/>
          <w:szCs w:val="28"/>
          <w:lang w:val="uz-Cyrl-UZ"/>
        </w:rPr>
        <w:t xml:space="preserve"> тузилмали диффузияли қотишмали биполяр транзисторни ўзгармас токда ишлашини қўриб чиқамиз (4.3 </w:t>
      </w:r>
      <w:r w:rsidRPr="00503F37">
        <w:rPr>
          <w:i/>
          <w:iCs/>
          <w:sz w:val="28"/>
          <w:szCs w:val="28"/>
          <w:lang w:val="uz-Cyrl-UZ"/>
        </w:rPr>
        <w:t>а</w:t>
      </w:r>
      <w:r>
        <w:rPr>
          <w:sz w:val="28"/>
          <w:szCs w:val="28"/>
          <w:lang w:val="uz-Cyrl-UZ"/>
        </w:rPr>
        <w:t>-расм). Биполяр транзисторнинг нормал ишлашининг асосий талаби бўлиб  база  соҳасининг етарлича  кичик  кенглиги</w:t>
      </w:r>
      <w:r w:rsidRPr="008A7FCD">
        <w:rPr>
          <w:sz w:val="28"/>
          <w:szCs w:val="28"/>
          <w:lang w:val="uz-Cyrl-UZ"/>
        </w:rPr>
        <w:t xml:space="preserve"> </w:t>
      </w:r>
      <w:r>
        <w:rPr>
          <w:sz w:val="28"/>
          <w:szCs w:val="28"/>
          <w:lang w:val="uz-Cyrl-UZ"/>
        </w:rPr>
        <w:t xml:space="preserve"> </w:t>
      </w:r>
      <w:r w:rsidRPr="00503F37">
        <w:rPr>
          <w:i/>
          <w:iCs/>
          <w:sz w:val="28"/>
          <w:szCs w:val="28"/>
          <w:lang w:val="uz-Cyrl-UZ"/>
        </w:rPr>
        <w:t xml:space="preserve">W </w:t>
      </w:r>
      <w:r>
        <w:rPr>
          <w:sz w:val="28"/>
          <w:szCs w:val="28"/>
          <w:lang w:val="uz-Cyrl-UZ"/>
        </w:rPr>
        <w:t xml:space="preserve">ҳисобланади; бу вақтда </w:t>
      </w:r>
    </w:p>
    <w:p w:rsidR="0032566F" w:rsidRPr="008A7FCD" w:rsidRDefault="0032566F" w:rsidP="0032566F">
      <w:pPr>
        <w:jc w:val="both"/>
        <w:rPr>
          <w:sz w:val="28"/>
          <w:szCs w:val="28"/>
          <w:lang w:val="uz-Cyrl-UZ"/>
        </w:rPr>
      </w:pPr>
      <w:r>
        <w:rPr>
          <w:i/>
          <w:iCs/>
          <w:sz w:val="28"/>
          <w:szCs w:val="28"/>
          <w:lang w:val="uz-Cyrl-UZ"/>
        </w:rPr>
        <w:t>W</w:t>
      </w:r>
      <w:r w:rsidRPr="00503F37">
        <w:rPr>
          <w:i/>
          <w:iCs/>
          <w:sz w:val="28"/>
          <w:szCs w:val="28"/>
        </w:rPr>
        <w:sym w:font="Symbol" w:char="F03C"/>
      </w:r>
      <w:r w:rsidRPr="00503F37">
        <w:rPr>
          <w:i/>
          <w:iCs/>
          <w:sz w:val="28"/>
          <w:szCs w:val="28"/>
          <w:lang w:val="uz-Cyrl-UZ"/>
        </w:rPr>
        <w:t xml:space="preserve"> L</w:t>
      </w:r>
      <w:r>
        <w:rPr>
          <w:sz w:val="28"/>
          <w:szCs w:val="28"/>
          <w:lang w:val="uz-Cyrl-UZ"/>
        </w:rPr>
        <w:t xml:space="preserve"> шарти албатта бажарилиши керак (</w:t>
      </w:r>
      <w:r w:rsidRPr="00503F37">
        <w:rPr>
          <w:i/>
          <w:iCs/>
          <w:sz w:val="28"/>
          <w:szCs w:val="28"/>
          <w:lang w:val="uz-Cyrl-UZ"/>
        </w:rPr>
        <w:t>L-</w:t>
      </w:r>
      <w:r>
        <w:rPr>
          <w:sz w:val="28"/>
          <w:szCs w:val="28"/>
          <w:lang w:val="uz-Cyrl-UZ"/>
        </w:rPr>
        <w:t>базадаги асосий бўлмаган заряд ташувчиларнинг диффузия узунлиги).</w:t>
      </w:r>
    </w:p>
    <w:p w:rsidR="0032566F" w:rsidRDefault="0032566F" w:rsidP="0032566F">
      <w:pPr>
        <w:ind w:firstLine="720"/>
        <w:jc w:val="both"/>
        <w:rPr>
          <w:sz w:val="28"/>
          <w:szCs w:val="28"/>
          <w:lang w:val="uz-Cyrl-UZ"/>
        </w:rPr>
      </w:pPr>
      <w:r>
        <w:rPr>
          <w:sz w:val="28"/>
          <w:szCs w:val="28"/>
          <w:lang w:val="uz-Cyrl-UZ"/>
        </w:rPr>
        <w:t>Биполяр транзисторнинг ишлаши учта асосий ҳодисага асосланган:</w:t>
      </w:r>
    </w:p>
    <w:p w:rsidR="0032566F" w:rsidRDefault="0032566F" w:rsidP="0032566F">
      <w:pPr>
        <w:numPr>
          <w:ilvl w:val="0"/>
          <w:numId w:val="1"/>
        </w:numPr>
        <w:jc w:val="both"/>
        <w:rPr>
          <w:sz w:val="28"/>
          <w:szCs w:val="28"/>
          <w:lang w:val="uz-Cyrl-UZ"/>
        </w:rPr>
      </w:pPr>
      <w:r>
        <w:rPr>
          <w:sz w:val="28"/>
          <w:szCs w:val="28"/>
          <w:lang w:val="uz-Cyrl-UZ"/>
        </w:rPr>
        <w:t>эмиттердан базага заряд ташувчиларнинг инжекцияси;</w:t>
      </w:r>
    </w:p>
    <w:p w:rsidR="0032566F" w:rsidRDefault="0032566F" w:rsidP="0032566F">
      <w:pPr>
        <w:numPr>
          <w:ilvl w:val="0"/>
          <w:numId w:val="1"/>
        </w:numPr>
        <w:jc w:val="both"/>
        <w:rPr>
          <w:sz w:val="28"/>
          <w:szCs w:val="28"/>
          <w:lang w:val="uz-Cyrl-UZ"/>
        </w:rPr>
      </w:pPr>
      <w:r>
        <w:rPr>
          <w:sz w:val="28"/>
          <w:szCs w:val="28"/>
          <w:lang w:val="uz-Cyrl-UZ"/>
        </w:rPr>
        <w:t>базага инжекцияланган заряд ташувчиларни коллекторга ўтиши;</w:t>
      </w:r>
    </w:p>
    <w:p w:rsidR="0032566F" w:rsidRDefault="0032566F" w:rsidP="0032566F">
      <w:pPr>
        <w:numPr>
          <w:ilvl w:val="0"/>
          <w:numId w:val="1"/>
        </w:numPr>
        <w:jc w:val="both"/>
        <w:rPr>
          <w:sz w:val="28"/>
          <w:szCs w:val="28"/>
          <w:lang w:val="uz-Cyrl-UZ"/>
        </w:rPr>
      </w:pPr>
      <w:r>
        <w:rPr>
          <w:sz w:val="28"/>
          <w:szCs w:val="28"/>
          <w:lang w:val="uz-Cyrl-UZ"/>
        </w:rPr>
        <w:t>базага инжекцияланган заряд ташувчилар ва коллектор ўтишга</w:t>
      </w:r>
    </w:p>
    <w:p w:rsidR="0032566F" w:rsidRDefault="0032566F" w:rsidP="0032566F">
      <w:pPr>
        <w:jc w:val="both"/>
        <w:rPr>
          <w:sz w:val="28"/>
          <w:szCs w:val="28"/>
          <w:lang w:val="uz-Cyrl-UZ"/>
        </w:rPr>
      </w:pPr>
      <w:r>
        <w:rPr>
          <w:sz w:val="28"/>
          <w:szCs w:val="28"/>
          <w:lang w:val="uz-Cyrl-UZ"/>
        </w:rPr>
        <w:t>етиб келган асосий бўлмаган заряд ташувчиларни базадан коллекторга экстракцияси.</w:t>
      </w:r>
    </w:p>
    <w:p w:rsidR="0032566F" w:rsidRDefault="0032566F" w:rsidP="0032566F">
      <w:pPr>
        <w:ind w:firstLine="720"/>
        <w:jc w:val="both"/>
        <w:rPr>
          <w:sz w:val="28"/>
          <w:szCs w:val="28"/>
          <w:lang w:val="uz-Cyrl-UZ"/>
        </w:rPr>
      </w:pPr>
      <w:r>
        <w:rPr>
          <w:sz w:val="28"/>
          <w:szCs w:val="28"/>
          <w:lang w:val="uz-Cyrl-UZ"/>
        </w:rPr>
        <w:t>Эмиттер ўтиш тўғри йўналиишда силжиганда (</w:t>
      </w:r>
      <w:r w:rsidRPr="00503F37">
        <w:rPr>
          <w:i/>
          <w:iCs/>
          <w:sz w:val="28"/>
          <w:szCs w:val="28"/>
          <w:lang w:val="uz-Cyrl-UZ"/>
        </w:rPr>
        <w:t>U</w:t>
      </w:r>
      <w:r>
        <w:rPr>
          <w:i/>
          <w:iCs/>
          <w:sz w:val="28"/>
          <w:szCs w:val="28"/>
          <w:vertAlign w:val="subscript"/>
          <w:lang w:val="uz-Cyrl-UZ"/>
        </w:rPr>
        <w:t>ЭБ</w:t>
      </w:r>
      <w:r>
        <w:rPr>
          <w:sz w:val="28"/>
          <w:szCs w:val="28"/>
          <w:lang w:val="uz-Cyrl-UZ"/>
        </w:rPr>
        <w:t xml:space="preserve"> кучланиш манбаи билан таъминланади) унинг потенциал тўсиқ баландлиги камаяди ва эмиттердан базага электронлар инжекцияси содир бўлади. Электронларнинг базага инжекцияси, ҳамда ковакларни базадан эмиттерга инжекцияси туфайли эмиттер токи </w:t>
      </w:r>
      <w:r w:rsidRPr="00503F37">
        <w:rPr>
          <w:i/>
          <w:iCs/>
          <w:sz w:val="28"/>
          <w:szCs w:val="28"/>
          <w:lang w:val="uz-Cyrl-UZ"/>
        </w:rPr>
        <w:t>I</w:t>
      </w:r>
      <w:r>
        <w:rPr>
          <w:i/>
          <w:iCs/>
          <w:sz w:val="28"/>
          <w:szCs w:val="28"/>
          <w:vertAlign w:val="subscript"/>
          <w:lang w:val="uz-Cyrl-UZ"/>
        </w:rPr>
        <w:t>Э</w:t>
      </w:r>
      <w:r>
        <w:rPr>
          <w:sz w:val="28"/>
          <w:szCs w:val="28"/>
          <w:lang w:val="uz-Cyrl-UZ"/>
        </w:rPr>
        <w:t xml:space="preserve"> шаклланади. Шундай қилиб, эмиттер токи</w:t>
      </w:r>
    </w:p>
    <w:p w:rsidR="0032566F" w:rsidRDefault="0032566F" w:rsidP="0032566F">
      <w:pPr>
        <w:ind w:firstLine="720"/>
        <w:jc w:val="center"/>
        <w:rPr>
          <w:sz w:val="28"/>
          <w:szCs w:val="28"/>
          <w:lang w:val="uz-Cyrl-UZ"/>
        </w:rPr>
      </w:pPr>
    </w:p>
    <w:p w:rsidR="0032566F" w:rsidRDefault="0032566F" w:rsidP="0032566F">
      <w:pPr>
        <w:ind w:firstLine="720"/>
        <w:jc w:val="center"/>
        <w:rPr>
          <w:sz w:val="28"/>
          <w:szCs w:val="28"/>
        </w:rPr>
      </w:pPr>
      <w:r w:rsidRPr="00E07F06">
        <w:rPr>
          <w:position w:val="-14"/>
          <w:sz w:val="28"/>
          <w:szCs w:val="28"/>
        </w:rPr>
        <w:object w:dxaOrig="12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28.5pt" o:ole="">
            <v:imagedata r:id="rId8" o:title=""/>
          </v:shape>
          <o:OLEObject Type="Embed" ProgID="Equation.3" ShapeID="_x0000_i1025" DrawAspect="Content" ObjectID="_1409825800" r:id="rId9"/>
        </w:object>
      </w:r>
      <w:r>
        <w:rPr>
          <w:sz w:val="28"/>
          <w:szCs w:val="28"/>
        </w:rPr>
        <w:t xml:space="preserve">  ,   (4.1)</w:t>
      </w:r>
    </w:p>
    <w:p w:rsidR="0032566F" w:rsidRDefault="0032566F" w:rsidP="0032566F">
      <w:pPr>
        <w:ind w:firstLine="720"/>
        <w:jc w:val="center"/>
        <w:rPr>
          <w:sz w:val="28"/>
          <w:szCs w:val="28"/>
        </w:rPr>
      </w:pPr>
    </w:p>
    <w:p w:rsidR="0032566F" w:rsidRDefault="0032566F" w:rsidP="0032566F">
      <w:pPr>
        <w:ind w:firstLine="720"/>
        <w:jc w:val="both"/>
        <w:rPr>
          <w:sz w:val="28"/>
          <w:szCs w:val="28"/>
          <w:lang w:val="uz-Cyrl-UZ"/>
        </w:rPr>
      </w:pPr>
      <w:r>
        <w:rPr>
          <w:sz w:val="28"/>
          <w:szCs w:val="28"/>
          <w:lang w:val="uz-Cyrl-UZ"/>
        </w:rPr>
        <w:t>бу ерда</w:t>
      </w:r>
      <w:r>
        <w:rPr>
          <w:sz w:val="28"/>
          <w:szCs w:val="28"/>
        </w:rPr>
        <w:t xml:space="preserve"> </w:t>
      </w:r>
      <w:r w:rsidRPr="00503F37">
        <w:rPr>
          <w:i/>
          <w:iCs/>
          <w:sz w:val="28"/>
          <w:szCs w:val="28"/>
          <w:lang w:val="en-US"/>
        </w:rPr>
        <w:t>I</w:t>
      </w:r>
      <w:r w:rsidRPr="00503F37">
        <w:rPr>
          <w:i/>
          <w:iCs/>
          <w:sz w:val="28"/>
          <w:szCs w:val="28"/>
          <w:vertAlign w:val="subscript"/>
        </w:rPr>
        <w:t>э</w:t>
      </w:r>
      <w:r w:rsidRPr="00503F37">
        <w:rPr>
          <w:i/>
          <w:iCs/>
          <w:sz w:val="28"/>
          <w:szCs w:val="28"/>
          <w:vertAlign w:val="subscript"/>
          <w:lang w:val="en-US"/>
        </w:rPr>
        <w:t>n</w:t>
      </w:r>
      <w:r w:rsidRPr="00503F37">
        <w:rPr>
          <w:i/>
          <w:iCs/>
          <w:sz w:val="28"/>
          <w:szCs w:val="28"/>
        </w:rPr>
        <w:t xml:space="preserve">,  </w:t>
      </w:r>
      <w:r w:rsidRPr="00503F37">
        <w:rPr>
          <w:i/>
          <w:iCs/>
          <w:sz w:val="28"/>
          <w:szCs w:val="28"/>
          <w:lang w:val="en-US"/>
        </w:rPr>
        <w:t>I</w:t>
      </w:r>
      <w:r w:rsidRPr="00503F37">
        <w:rPr>
          <w:i/>
          <w:iCs/>
          <w:sz w:val="28"/>
          <w:szCs w:val="28"/>
          <w:vertAlign w:val="subscript"/>
        </w:rPr>
        <w:t>эр</w:t>
      </w:r>
      <w:r>
        <w:rPr>
          <w:sz w:val="28"/>
          <w:szCs w:val="28"/>
        </w:rPr>
        <w:t xml:space="preserve"> </w:t>
      </w:r>
      <w:r>
        <w:rPr>
          <w:sz w:val="28"/>
          <w:szCs w:val="28"/>
          <w:lang w:val="uz-Cyrl-UZ"/>
        </w:rPr>
        <w:t xml:space="preserve"> мос равишда электрон ва ковакларнинг инжекция токлари.</w:t>
      </w:r>
    </w:p>
    <w:p w:rsidR="0032566F" w:rsidRPr="00CF75E5" w:rsidRDefault="0032566F" w:rsidP="0032566F">
      <w:pPr>
        <w:ind w:firstLine="720"/>
        <w:jc w:val="both"/>
        <w:rPr>
          <w:sz w:val="28"/>
          <w:szCs w:val="28"/>
          <w:lang w:val="uz-Cyrl-UZ"/>
        </w:rPr>
      </w:pPr>
      <w:r>
        <w:rPr>
          <w:sz w:val="28"/>
          <w:szCs w:val="28"/>
          <w:lang w:val="uz-Cyrl-UZ"/>
        </w:rPr>
        <w:t xml:space="preserve">Эмиттер токининг </w:t>
      </w:r>
      <w:r w:rsidRPr="00503F37">
        <w:rPr>
          <w:i/>
          <w:iCs/>
          <w:sz w:val="28"/>
          <w:szCs w:val="28"/>
          <w:lang w:val="uz-Cyrl-UZ"/>
        </w:rPr>
        <w:t>I</w:t>
      </w:r>
      <w:r w:rsidRPr="00503F37">
        <w:rPr>
          <w:i/>
          <w:iCs/>
          <w:sz w:val="28"/>
          <w:szCs w:val="28"/>
          <w:vertAlign w:val="subscript"/>
          <w:lang w:val="uz-Cyrl-UZ"/>
        </w:rPr>
        <w:t>эр</w:t>
      </w:r>
      <w:r>
        <w:rPr>
          <w:sz w:val="28"/>
          <w:szCs w:val="28"/>
          <w:lang w:val="uz-Cyrl-UZ"/>
        </w:rPr>
        <w:t xml:space="preserve"> ташкил этувчиси коллектор орқали оқиб ўтмайди ва зарарли ҳисобланади (транзисторнинг қўшимча қизишига олиб келади). </w:t>
      </w:r>
      <w:r w:rsidRPr="00503F37">
        <w:rPr>
          <w:i/>
          <w:iCs/>
          <w:sz w:val="28"/>
          <w:szCs w:val="28"/>
          <w:lang w:val="uz-Cyrl-UZ"/>
        </w:rPr>
        <w:t>I</w:t>
      </w:r>
      <w:r w:rsidRPr="00503F37">
        <w:rPr>
          <w:i/>
          <w:iCs/>
          <w:sz w:val="28"/>
          <w:szCs w:val="28"/>
          <w:vertAlign w:val="subscript"/>
          <w:lang w:val="uz-Cyrl-UZ"/>
        </w:rPr>
        <w:t>эр</w:t>
      </w:r>
      <w:r>
        <w:rPr>
          <w:sz w:val="28"/>
          <w:szCs w:val="28"/>
          <w:lang w:val="uz-Cyrl-UZ"/>
        </w:rPr>
        <w:t xml:space="preserve"> ни камайтириш мақсадида базадаги акцептор киритма концентрацияси эмиттердаги донор киритма концентрациясига нисбатан икки даражага камайтирилади.</w:t>
      </w:r>
    </w:p>
    <w:p w:rsidR="0032566F" w:rsidRPr="00CF75E5" w:rsidRDefault="0032566F" w:rsidP="0032566F">
      <w:pPr>
        <w:ind w:firstLine="720"/>
        <w:jc w:val="both"/>
        <w:rPr>
          <w:sz w:val="28"/>
          <w:szCs w:val="28"/>
          <w:lang w:val="uz-Cyrl-UZ"/>
        </w:rPr>
      </w:pPr>
      <w:r>
        <w:rPr>
          <w:sz w:val="28"/>
          <w:szCs w:val="28"/>
          <w:lang w:val="uz-Cyrl-UZ"/>
        </w:rPr>
        <w:t xml:space="preserve">Эмиттер токидаги </w:t>
      </w:r>
      <w:r w:rsidRPr="00503F37">
        <w:rPr>
          <w:i/>
          <w:iCs/>
          <w:sz w:val="28"/>
          <w:szCs w:val="28"/>
          <w:lang w:val="uz-Cyrl-UZ"/>
        </w:rPr>
        <w:t>I</w:t>
      </w:r>
      <w:r w:rsidRPr="00503F37">
        <w:rPr>
          <w:i/>
          <w:iCs/>
          <w:sz w:val="28"/>
          <w:szCs w:val="28"/>
          <w:vertAlign w:val="subscript"/>
          <w:lang w:val="uz-Cyrl-UZ"/>
        </w:rPr>
        <w:t>эn</w:t>
      </w:r>
      <w:r>
        <w:rPr>
          <w:sz w:val="28"/>
          <w:szCs w:val="28"/>
          <w:lang w:val="uz-Cyrl-UZ"/>
        </w:rPr>
        <w:t xml:space="preserve"> қисмини </w:t>
      </w:r>
      <w:r w:rsidRPr="00CF75E5">
        <w:rPr>
          <w:b/>
          <w:i/>
          <w:sz w:val="28"/>
          <w:szCs w:val="28"/>
          <w:lang w:val="uz-Cyrl-UZ"/>
        </w:rPr>
        <w:t>инжекция коэффициенти</w:t>
      </w:r>
      <w:r>
        <w:rPr>
          <w:sz w:val="28"/>
          <w:szCs w:val="28"/>
          <w:lang w:val="uz-Cyrl-UZ"/>
        </w:rPr>
        <w:t xml:space="preserve"> аниқлайди.</w:t>
      </w:r>
    </w:p>
    <w:p w:rsidR="0032566F" w:rsidRDefault="0032566F" w:rsidP="0032566F">
      <w:pPr>
        <w:ind w:firstLine="720"/>
        <w:jc w:val="center"/>
        <w:rPr>
          <w:sz w:val="28"/>
          <w:szCs w:val="28"/>
        </w:rPr>
      </w:pPr>
      <w:r w:rsidRPr="00485F92">
        <w:rPr>
          <w:position w:val="-30"/>
          <w:sz w:val="28"/>
          <w:szCs w:val="28"/>
        </w:rPr>
        <w:object w:dxaOrig="780" w:dyaOrig="680">
          <v:shape id="_x0000_i1026" type="#_x0000_t75" style="width:62.25pt;height:47.25pt" o:ole="">
            <v:imagedata r:id="rId10" o:title=""/>
          </v:shape>
          <o:OLEObject Type="Embed" ProgID="Equation.3" ShapeID="_x0000_i1026" DrawAspect="Content" ObjectID="_1409825801" r:id="rId11"/>
        </w:object>
      </w:r>
      <w:r>
        <w:rPr>
          <w:sz w:val="28"/>
          <w:szCs w:val="28"/>
        </w:rPr>
        <w:t xml:space="preserve">   ,   (4.2)</w:t>
      </w:r>
    </w:p>
    <w:p w:rsidR="0032566F" w:rsidRDefault="0032566F" w:rsidP="0032566F">
      <w:pPr>
        <w:jc w:val="both"/>
        <w:rPr>
          <w:sz w:val="28"/>
          <w:szCs w:val="28"/>
          <w:lang w:val="uz-Cyrl-UZ"/>
        </w:rPr>
      </w:pPr>
      <w:r>
        <w:rPr>
          <w:sz w:val="28"/>
          <w:szCs w:val="28"/>
          <w:lang w:val="uz-Cyrl-UZ"/>
        </w:rPr>
        <w:t xml:space="preserve">Бу катталик эмиттер иши  самарадорлигини характерлайди </w:t>
      </w:r>
      <w:r>
        <w:rPr>
          <w:sz w:val="28"/>
          <w:szCs w:val="28"/>
        </w:rPr>
        <w:t>(</w:t>
      </w:r>
      <w:r w:rsidRPr="00485F92">
        <w:rPr>
          <w:position w:val="-10"/>
          <w:sz w:val="28"/>
          <w:szCs w:val="28"/>
        </w:rPr>
        <w:object w:dxaOrig="200" w:dyaOrig="260">
          <v:shape id="_x0000_i1027" type="#_x0000_t75" style="width:15.75pt;height:18pt" o:ole="">
            <v:imagedata r:id="rId12" o:title=""/>
          </v:shape>
          <o:OLEObject Type="Embed" ProgID="Equation.3" ShapeID="_x0000_i1027" DrawAspect="Content" ObjectID="_1409825802" r:id="rId13"/>
        </w:object>
      </w:r>
      <w:r>
        <w:rPr>
          <w:sz w:val="28"/>
          <w:szCs w:val="28"/>
        </w:rPr>
        <w:t>=0,990-0,995).</w:t>
      </w:r>
    </w:p>
    <w:p w:rsidR="0032566F" w:rsidRPr="009D237E" w:rsidRDefault="0032566F" w:rsidP="0032566F">
      <w:pPr>
        <w:jc w:val="both"/>
        <w:rPr>
          <w:sz w:val="28"/>
          <w:szCs w:val="28"/>
          <w:lang w:val="uz-Cyrl-UZ"/>
        </w:rPr>
      </w:pPr>
      <w:r>
        <w:rPr>
          <w:sz w:val="28"/>
          <w:szCs w:val="28"/>
          <w:lang w:val="uz-Cyrl-UZ"/>
        </w:rPr>
        <w:lastRenderedPageBreak/>
        <w:t>Инжекцияланган электронлар коллектор ўтиш томон</w:t>
      </w:r>
      <w:r w:rsidRPr="009D237E">
        <w:rPr>
          <w:sz w:val="28"/>
          <w:szCs w:val="28"/>
          <w:lang w:val="uz-Cyrl-UZ"/>
        </w:rPr>
        <w:t xml:space="preserve"> </w:t>
      </w:r>
      <w:r>
        <w:rPr>
          <w:sz w:val="28"/>
          <w:szCs w:val="28"/>
          <w:lang w:val="uz-Cyrl-UZ"/>
        </w:rPr>
        <w:t xml:space="preserve">база узунлиги бўйлаб электронлар зичлигининг камайиши ҳисобига базага диффундланадилар ва  коллектор ўтишга етгач, коллекторга экстракцияланадилар (коллектор ўтиш электр майдони ҳисобига тортиб олинадилар) ва </w:t>
      </w:r>
      <w:r w:rsidRPr="00503F37">
        <w:rPr>
          <w:i/>
          <w:iCs/>
          <w:sz w:val="28"/>
          <w:szCs w:val="28"/>
          <w:lang w:val="uz-Cyrl-UZ"/>
        </w:rPr>
        <w:t>I</w:t>
      </w:r>
      <w:r>
        <w:rPr>
          <w:i/>
          <w:iCs/>
          <w:sz w:val="28"/>
          <w:szCs w:val="28"/>
          <w:vertAlign w:val="subscript"/>
          <w:lang w:val="uz-Cyrl-UZ"/>
        </w:rPr>
        <w:t>К</w:t>
      </w:r>
      <w:r w:rsidRPr="00503F37">
        <w:rPr>
          <w:i/>
          <w:iCs/>
          <w:sz w:val="28"/>
          <w:szCs w:val="28"/>
          <w:vertAlign w:val="subscript"/>
          <w:lang w:val="uz-Cyrl-UZ"/>
        </w:rPr>
        <w:t>n</w:t>
      </w:r>
      <w:r>
        <w:rPr>
          <w:sz w:val="28"/>
          <w:szCs w:val="28"/>
          <w:lang w:val="uz-Cyrl-UZ"/>
        </w:rPr>
        <w:t xml:space="preserve"> коллектор токи ҳосил бўлади.</w:t>
      </w:r>
    </w:p>
    <w:p w:rsidR="0032566F" w:rsidRPr="009D237E" w:rsidRDefault="0032566F" w:rsidP="0032566F">
      <w:pPr>
        <w:ind w:firstLine="720"/>
        <w:jc w:val="both"/>
        <w:rPr>
          <w:sz w:val="28"/>
          <w:szCs w:val="28"/>
          <w:lang w:val="uz-Cyrl-UZ"/>
        </w:rPr>
      </w:pPr>
      <w:r>
        <w:rPr>
          <w:sz w:val="28"/>
          <w:szCs w:val="28"/>
          <w:lang w:val="uz-Cyrl-UZ"/>
        </w:rPr>
        <w:t xml:space="preserve">Зичликнинг камайиши </w:t>
      </w:r>
      <w:r w:rsidRPr="009D237E">
        <w:rPr>
          <w:b/>
          <w:i/>
          <w:sz w:val="28"/>
          <w:szCs w:val="28"/>
          <w:lang w:val="uz-Cyrl-UZ"/>
        </w:rPr>
        <w:t>концентрация градиенти</w:t>
      </w:r>
      <w:r>
        <w:rPr>
          <w:sz w:val="28"/>
          <w:szCs w:val="28"/>
          <w:lang w:val="uz-Cyrl-UZ"/>
        </w:rPr>
        <w:t xml:space="preserve"> деб аталади. Градиент қанча катта бўлса, ток ҳам шунча катта бўлади. Бу вақтда базадан инжекцияланётган электронларнинг бир қисми коваклар билан базага экстракцияланишини ҳам ҳисобга олиш керак. Рекомбинация жараёни базанинг электр нейтраллик шартини тиклаш учун талаб қилинадиган ковакларнинг камчилигини юзага келтиради. Талаб қилинаётган коваклар база занжири бўйлаб келиб транзистор база токи </w:t>
      </w:r>
      <w:r w:rsidRPr="00503F37">
        <w:rPr>
          <w:i/>
          <w:iCs/>
          <w:sz w:val="28"/>
          <w:szCs w:val="28"/>
          <w:lang w:val="uz-Cyrl-UZ"/>
        </w:rPr>
        <w:t>I</w:t>
      </w:r>
      <w:r w:rsidRPr="00503F37">
        <w:rPr>
          <w:i/>
          <w:iCs/>
          <w:sz w:val="28"/>
          <w:szCs w:val="28"/>
          <w:vertAlign w:val="subscript"/>
          <w:lang w:val="uz-Cyrl-UZ"/>
        </w:rPr>
        <w:t>брек</w:t>
      </w:r>
      <w:r>
        <w:rPr>
          <w:sz w:val="28"/>
          <w:szCs w:val="28"/>
          <w:lang w:val="uz-Cyrl-UZ"/>
        </w:rPr>
        <w:t xml:space="preserve"> ни юзага келтиради. </w:t>
      </w:r>
      <w:r w:rsidRPr="00503F37">
        <w:rPr>
          <w:i/>
          <w:iCs/>
          <w:sz w:val="28"/>
          <w:szCs w:val="28"/>
          <w:lang w:val="uz-Cyrl-UZ"/>
        </w:rPr>
        <w:t>I</w:t>
      </w:r>
      <w:r w:rsidRPr="00503F37">
        <w:rPr>
          <w:i/>
          <w:iCs/>
          <w:sz w:val="28"/>
          <w:szCs w:val="28"/>
          <w:vertAlign w:val="subscript"/>
          <w:lang w:val="uz-Cyrl-UZ"/>
        </w:rPr>
        <w:t>брек</w:t>
      </w:r>
      <w:r>
        <w:rPr>
          <w:sz w:val="28"/>
          <w:szCs w:val="28"/>
          <w:lang w:val="uz-Cyrl-UZ"/>
        </w:rPr>
        <w:t xml:space="preserve"> токи керак эмас ҳисобланади ва шу сабабли уни камайтиришга ҳаракат қилинади. Бу ҳолат база кенглигини камайтириш ҳисобига амалга оширилади </w:t>
      </w:r>
      <w:r w:rsidRPr="00503F37">
        <w:rPr>
          <w:i/>
          <w:iCs/>
          <w:sz w:val="28"/>
          <w:szCs w:val="28"/>
          <w:lang w:val="uz-Cyrl-UZ"/>
        </w:rPr>
        <w:t>W</w:t>
      </w:r>
      <w:r w:rsidRPr="00503F37">
        <w:rPr>
          <w:i/>
          <w:iCs/>
          <w:position w:val="-4"/>
          <w:sz w:val="28"/>
          <w:szCs w:val="28"/>
        </w:rPr>
        <w:object w:dxaOrig="200" w:dyaOrig="240">
          <v:shape id="_x0000_i1028" type="#_x0000_t75" style="width:16.5pt;height:16.5pt" o:ole="">
            <v:imagedata r:id="rId14" o:title=""/>
          </v:shape>
          <o:OLEObject Type="Embed" ProgID="Equation.3" ShapeID="_x0000_i1028" DrawAspect="Content" ObjectID="_1409825803" r:id="rId15"/>
        </w:object>
      </w:r>
      <w:r w:rsidRPr="00503F37">
        <w:rPr>
          <w:i/>
          <w:iCs/>
          <w:sz w:val="28"/>
          <w:szCs w:val="28"/>
          <w:lang w:val="uz-Cyrl-UZ"/>
        </w:rPr>
        <w:t>Ln</w:t>
      </w:r>
      <w:r>
        <w:rPr>
          <w:sz w:val="28"/>
          <w:szCs w:val="28"/>
          <w:lang w:val="uz-Cyrl-UZ"/>
        </w:rPr>
        <w:t xml:space="preserve"> (электронларнинг диффузия узунлиги). Базадаги рекомбинация учун эмиттер электрон токининг йўқотилиши </w:t>
      </w:r>
      <w:r w:rsidRPr="00F72E12">
        <w:rPr>
          <w:b/>
          <w:i/>
          <w:sz w:val="28"/>
          <w:szCs w:val="28"/>
          <w:lang w:val="uz-Cyrl-UZ"/>
        </w:rPr>
        <w:t>электронларнинг узатиш коэффициенти</w:t>
      </w:r>
      <w:r>
        <w:rPr>
          <w:sz w:val="28"/>
          <w:szCs w:val="28"/>
          <w:lang w:val="uz-Cyrl-UZ"/>
        </w:rPr>
        <w:t xml:space="preserve"> билан характерлана</w:t>
      </w:r>
      <w:proofErr w:type="spellStart"/>
      <w:r>
        <w:rPr>
          <w:sz w:val="28"/>
          <w:szCs w:val="28"/>
        </w:rPr>
        <w:t>ди</w:t>
      </w:r>
      <w:proofErr w:type="spellEnd"/>
      <w:r>
        <w:rPr>
          <w:sz w:val="28"/>
          <w:szCs w:val="28"/>
          <w:lang w:val="uz-Cyrl-UZ"/>
        </w:rPr>
        <w:t>:</w:t>
      </w:r>
    </w:p>
    <w:p w:rsidR="0032566F" w:rsidRPr="00323F09" w:rsidRDefault="0032566F" w:rsidP="0032566F">
      <w:pPr>
        <w:jc w:val="center"/>
        <w:rPr>
          <w:sz w:val="28"/>
          <w:szCs w:val="28"/>
          <w:lang w:val="uz-Cyrl-UZ"/>
        </w:rPr>
      </w:pPr>
      <w:r w:rsidRPr="00485F92">
        <w:rPr>
          <w:position w:val="-30"/>
          <w:sz w:val="28"/>
          <w:szCs w:val="28"/>
        </w:rPr>
        <w:object w:dxaOrig="980" w:dyaOrig="680">
          <v:shape id="_x0000_i1029" type="#_x0000_t75" style="width:78pt;height:47.25pt" o:ole="">
            <v:imagedata r:id="rId16" o:title=""/>
          </v:shape>
          <o:OLEObject Type="Embed" ProgID="Equation.3" ShapeID="_x0000_i1029" DrawAspect="Content" ObjectID="_1409825804" r:id="rId17"/>
        </w:object>
      </w:r>
      <w:r w:rsidRPr="00323F09">
        <w:rPr>
          <w:sz w:val="28"/>
          <w:szCs w:val="28"/>
          <w:lang w:val="uz-Cyrl-UZ"/>
        </w:rPr>
        <w:t xml:space="preserve">       (4.3).</w:t>
      </w:r>
    </w:p>
    <w:p w:rsidR="0032566F" w:rsidRPr="00323F09" w:rsidRDefault="0032566F" w:rsidP="0032566F">
      <w:pPr>
        <w:jc w:val="both"/>
        <w:rPr>
          <w:sz w:val="28"/>
          <w:szCs w:val="28"/>
          <w:lang w:val="uz-Cyrl-UZ"/>
        </w:rPr>
      </w:pPr>
      <w:r w:rsidRPr="00323F09">
        <w:rPr>
          <w:sz w:val="28"/>
          <w:szCs w:val="28"/>
          <w:lang w:val="uz-Cyrl-UZ"/>
        </w:rPr>
        <w:tab/>
      </w:r>
      <w:r>
        <w:rPr>
          <w:sz w:val="28"/>
          <w:szCs w:val="28"/>
          <w:lang w:val="uz-Cyrl-UZ"/>
        </w:rPr>
        <w:t xml:space="preserve">Реал </w:t>
      </w:r>
      <w:r w:rsidRPr="00323F09">
        <w:rPr>
          <w:sz w:val="28"/>
          <w:szCs w:val="28"/>
          <w:lang w:val="uz-Cyrl-UZ"/>
        </w:rPr>
        <w:t xml:space="preserve"> транзистор</w:t>
      </w:r>
      <w:r>
        <w:rPr>
          <w:sz w:val="28"/>
          <w:szCs w:val="28"/>
          <w:lang w:val="uz-Cyrl-UZ"/>
        </w:rPr>
        <w:t xml:space="preserve">ларда  </w:t>
      </w:r>
      <w:r w:rsidRPr="00485F92">
        <w:rPr>
          <w:position w:val="-10"/>
          <w:sz w:val="28"/>
          <w:szCs w:val="28"/>
        </w:rPr>
        <w:object w:dxaOrig="360" w:dyaOrig="340">
          <v:shape id="_x0000_i1030" type="#_x0000_t75" style="width:24.75pt;height:20.25pt" o:ole="">
            <v:imagedata r:id="rId18" o:title=""/>
          </v:shape>
          <o:OLEObject Type="Embed" ProgID="Equation.3" ShapeID="_x0000_i1030" DrawAspect="Content" ObjectID="_1409825805" r:id="rId19"/>
        </w:object>
      </w:r>
      <w:r w:rsidRPr="00323F09">
        <w:rPr>
          <w:sz w:val="28"/>
          <w:szCs w:val="28"/>
          <w:lang w:val="uz-Cyrl-UZ"/>
        </w:rPr>
        <w:t>=0,980-0,995.</w:t>
      </w:r>
    </w:p>
    <w:p w:rsidR="0032566F" w:rsidRPr="00F72E12" w:rsidRDefault="0032566F" w:rsidP="0032566F">
      <w:pPr>
        <w:ind w:firstLine="720"/>
        <w:jc w:val="both"/>
        <w:rPr>
          <w:sz w:val="28"/>
          <w:szCs w:val="28"/>
          <w:lang w:val="uz-Cyrl-UZ"/>
        </w:rPr>
      </w:pPr>
      <w:r>
        <w:rPr>
          <w:sz w:val="28"/>
          <w:szCs w:val="28"/>
          <w:lang w:val="uz-Cyrl-UZ"/>
        </w:rPr>
        <w:t>Актив режимда транзисторнинг  коллектор ўтиши тескари йўналиишда уланади (</w:t>
      </w:r>
      <w:r w:rsidRPr="00503F37">
        <w:rPr>
          <w:i/>
          <w:iCs/>
          <w:sz w:val="28"/>
          <w:szCs w:val="28"/>
          <w:lang w:val="uz-Cyrl-UZ"/>
        </w:rPr>
        <w:t>U</w:t>
      </w:r>
      <w:r w:rsidRPr="00503F37">
        <w:rPr>
          <w:i/>
          <w:iCs/>
          <w:sz w:val="28"/>
          <w:szCs w:val="28"/>
          <w:vertAlign w:val="subscript"/>
          <w:lang w:val="uz-Cyrl-UZ"/>
        </w:rPr>
        <w:t>кб</w:t>
      </w:r>
      <w:r>
        <w:rPr>
          <w:sz w:val="28"/>
          <w:szCs w:val="28"/>
          <w:lang w:val="uz-Cyrl-UZ"/>
        </w:rPr>
        <w:t xml:space="preserve"> кучланиш манбаи ҳисобига амалга оширилади) ва коллектор занжирида, асосий бўлмаган заряд ташувчилардан ташкил топган иккита дрейф токларидан иборат бўлган  коллекторнинг хусусий токи </w:t>
      </w:r>
      <w:r w:rsidRPr="00503F37">
        <w:rPr>
          <w:i/>
          <w:iCs/>
          <w:sz w:val="28"/>
          <w:szCs w:val="28"/>
          <w:lang w:val="uz-Cyrl-UZ"/>
        </w:rPr>
        <w:t>Iк</w:t>
      </w:r>
      <w:r w:rsidRPr="00503F37">
        <w:rPr>
          <w:i/>
          <w:iCs/>
          <w:sz w:val="28"/>
          <w:szCs w:val="28"/>
          <w:vertAlign w:val="subscript"/>
          <w:lang w:val="uz-Cyrl-UZ"/>
        </w:rPr>
        <w:t>0</w:t>
      </w:r>
      <w:r>
        <w:rPr>
          <w:sz w:val="28"/>
          <w:szCs w:val="28"/>
          <w:lang w:val="uz-Cyrl-UZ"/>
        </w:rPr>
        <w:t xml:space="preserve"> оқиб ўтади.</w:t>
      </w:r>
    </w:p>
    <w:p w:rsidR="0032566F" w:rsidRDefault="0032566F" w:rsidP="0032566F">
      <w:pPr>
        <w:ind w:firstLine="720"/>
        <w:jc w:val="both"/>
        <w:rPr>
          <w:sz w:val="28"/>
          <w:szCs w:val="28"/>
          <w:lang w:val="uz-Cyrl-UZ"/>
        </w:rPr>
      </w:pPr>
      <w:r>
        <w:rPr>
          <w:sz w:val="28"/>
          <w:szCs w:val="28"/>
          <w:lang w:val="uz-Cyrl-UZ"/>
        </w:rPr>
        <w:t>Шундай қилиб, коллектор токи иккита ташкил этувчидан иборат бўлади</w:t>
      </w:r>
    </w:p>
    <w:p w:rsidR="0032566F" w:rsidRDefault="0032566F" w:rsidP="0032566F">
      <w:pPr>
        <w:ind w:firstLine="720"/>
        <w:jc w:val="center"/>
        <w:rPr>
          <w:sz w:val="28"/>
          <w:szCs w:val="28"/>
          <w:lang w:val="uz-Cyrl-UZ"/>
        </w:rPr>
      </w:pPr>
      <w:r w:rsidRPr="00E20102">
        <w:rPr>
          <w:position w:val="-12"/>
          <w:sz w:val="28"/>
          <w:szCs w:val="28"/>
        </w:rPr>
        <w:object w:dxaOrig="1400" w:dyaOrig="360">
          <v:shape id="_x0000_i1031" type="#_x0000_t75" style="width:111.75pt;height:24.75pt" o:ole="">
            <v:imagedata r:id="rId20" o:title=""/>
          </v:shape>
          <o:OLEObject Type="Embed" ProgID="Equation.3" ShapeID="_x0000_i1031" DrawAspect="Content" ObjectID="_1409825806" r:id="rId21"/>
        </w:object>
      </w:r>
    </w:p>
    <w:p w:rsidR="0032566F" w:rsidRPr="00F72E12" w:rsidRDefault="0032566F" w:rsidP="0032566F">
      <w:pPr>
        <w:ind w:firstLine="720"/>
        <w:jc w:val="center"/>
        <w:rPr>
          <w:sz w:val="28"/>
          <w:szCs w:val="28"/>
          <w:lang w:val="uz-Cyrl-UZ"/>
        </w:rPr>
      </w:pPr>
    </w:p>
    <w:p w:rsidR="0032566F" w:rsidRPr="00F72E12" w:rsidRDefault="0032566F" w:rsidP="0032566F">
      <w:pPr>
        <w:ind w:firstLine="720"/>
        <w:jc w:val="both"/>
        <w:rPr>
          <w:sz w:val="28"/>
          <w:szCs w:val="28"/>
          <w:lang w:val="uz-Cyrl-UZ"/>
        </w:rPr>
      </w:pPr>
      <w:r>
        <w:rPr>
          <w:sz w:val="28"/>
          <w:szCs w:val="28"/>
          <w:lang w:val="uz-Cyrl-UZ"/>
        </w:rPr>
        <w:t xml:space="preserve">Агар </w:t>
      </w:r>
      <w:r w:rsidRPr="00503F37">
        <w:rPr>
          <w:i/>
          <w:iCs/>
          <w:sz w:val="28"/>
          <w:szCs w:val="28"/>
          <w:lang w:val="uz-Cyrl-UZ"/>
        </w:rPr>
        <w:t>I</w:t>
      </w:r>
      <w:r>
        <w:rPr>
          <w:i/>
          <w:iCs/>
          <w:sz w:val="28"/>
          <w:szCs w:val="28"/>
          <w:vertAlign w:val="subscript"/>
          <w:lang w:val="uz-Cyrl-UZ"/>
        </w:rPr>
        <w:t>К</w:t>
      </w:r>
      <w:r w:rsidRPr="00503F37">
        <w:rPr>
          <w:i/>
          <w:iCs/>
          <w:sz w:val="28"/>
          <w:szCs w:val="28"/>
          <w:vertAlign w:val="subscript"/>
          <w:lang w:val="uz-Cyrl-UZ"/>
        </w:rPr>
        <w:t>n</w:t>
      </w:r>
      <w:r>
        <w:rPr>
          <w:sz w:val="28"/>
          <w:szCs w:val="28"/>
          <w:lang w:val="uz-Cyrl-UZ"/>
        </w:rPr>
        <w:t xml:space="preserve"> ни эмиттернинг тўлиқ токи билан алоқасини ҳисобга олсак, у ҳолда </w:t>
      </w:r>
    </w:p>
    <w:p w:rsidR="0032566F" w:rsidRPr="00433377" w:rsidRDefault="0032566F" w:rsidP="0032566F">
      <w:pPr>
        <w:ind w:firstLine="720"/>
        <w:jc w:val="center"/>
        <w:rPr>
          <w:sz w:val="28"/>
          <w:szCs w:val="28"/>
        </w:rPr>
      </w:pPr>
      <w:r w:rsidRPr="00E20102">
        <w:rPr>
          <w:position w:val="-12"/>
          <w:sz w:val="28"/>
          <w:szCs w:val="28"/>
        </w:rPr>
        <w:object w:dxaOrig="1500" w:dyaOrig="360">
          <v:shape id="_x0000_i1032" type="#_x0000_t75" style="width:119.25pt;height:24.75pt" o:ole="">
            <v:imagedata r:id="rId22" o:title=""/>
          </v:shape>
          <o:OLEObject Type="Embed" ProgID="Equation.3" ShapeID="_x0000_i1032" DrawAspect="Content" ObjectID="_1409825807" r:id="rId23"/>
        </w:object>
      </w:r>
      <w:r>
        <w:rPr>
          <w:sz w:val="28"/>
          <w:szCs w:val="28"/>
        </w:rPr>
        <w:t>,    (4.4)</w:t>
      </w:r>
    </w:p>
    <w:p w:rsidR="0032566F" w:rsidRPr="00F72E12" w:rsidRDefault="0032566F" w:rsidP="0032566F">
      <w:pPr>
        <w:ind w:firstLine="720"/>
        <w:jc w:val="both"/>
        <w:rPr>
          <w:sz w:val="28"/>
          <w:szCs w:val="28"/>
          <w:lang w:val="uz-Cyrl-UZ"/>
        </w:rPr>
      </w:pPr>
      <w:r>
        <w:rPr>
          <w:sz w:val="28"/>
          <w:szCs w:val="28"/>
          <w:lang w:val="uz-Cyrl-UZ"/>
        </w:rPr>
        <w:t xml:space="preserve">бу ерда </w:t>
      </w:r>
      <w:r>
        <w:rPr>
          <w:sz w:val="28"/>
          <w:szCs w:val="28"/>
        </w:rPr>
        <w:t xml:space="preserve"> </w:t>
      </w:r>
      <w:r w:rsidRPr="00AC760E">
        <w:rPr>
          <w:position w:val="-10"/>
          <w:sz w:val="28"/>
          <w:szCs w:val="28"/>
        </w:rPr>
        <w:object w:dxaOrig="859" w:dyaOrig="340">
          <v:shape id="_x0000_i1033" type="#_x0000_t75" style="width:57pt;height:18.75pt" o:ole="">
            <v:imagedata r:id="rId24" o:title=""/>
          </v:shape>
          <o:OLEObject Type="Embed" ProgID="Equation.3" ShapeID="_x0000_i1033" DrawAspect="Content" ObjectID="_1409825808" r:id="rId25"/>
        </w:object>
      </w:r>
      <w:r>
        <w:rPr>
          <w:sz w:val="28"/>
          <w:szCs w:val="28"/>
        </w:rPr>
        <w:t xml:space="preserve"> - </w:t>
      </w:r>
      <w:r w:rsidRPr="00C06897">
        <w:rPr>
          <w:b/>
          <w:i/>
          <w:sz w:val="28"/>
          <w:szCs w:val="28"/>
          <w:lang w:val="uz-Cyrl-UZ"/>
        </w:rPr>
        <w:t>эмиттер токининг узатиш коэффициенти</w:t>
      </w:r>
      <w:r>
        <w:rPr>
          <w:sz w:val="28"/>
          <w:szCs w:val="28"/>
          <w:lang w:val="uz-Cyrl-UZ"/>
        </w:rPr>
        <w:t>. Бу катталик УБ уланиш схемасидаги транзисторни кучайтириш хоссаларини намоён этади.</w:t>
      </w:r>
    </w:p>
    <w:p w:rsidR="0032566F" w:rsidRDefault="0032566F" w:rsidP="0032566F">
      <w:pPr>
        <w:ind w:firstLine="720"/>
        <w:jc w:val="both"/>
        <w:rPr>
          <w:sz w:val="28"/>
          <w:szCs w:val="28"/>
          <w:lang w:val="uz-Cyrl-UZ"/>
        </w:rPr>
      </w:pPr>
      <w:r>
        <w:rPr>
          <w:sz w:val="28"/>
          <w:szCs w:val="28"/>
          <w:lang w:val="uz-Cyrl-UZ"/>
        </w:rPr>
        <w:t>Кирхгофнинг биринчи қонунига мос равишда база токи транзисторнинг бошқа токлари билан қуйидаги нисбатда боғлиқ</w:t>
      </w:r>
    </w:p>
    <w:p w:rsidR="0032566F" w:rsidRPr="00323F09" w:rsidRDefault="0032566F" w:rsidP="0032566F">
      <w:pPr>
        <w:ind w:firstLine="720"/>
        <w:jc w:val="both"/>
        <w:rPr>
          <w:sz w:val="28"/>
          <w:szCs w:val="28"/>
          <w:lang w:val="uz-Cyrl-UZ"/>
        </w:rPr>
      </w:pPr>
    </w:p>
    <w:p w:rsidR="0032566F" w:rsidRPr="00323F09" w:rsidRDefault="0032566F" w:rsidP="0032566F">
      <w:pPr>
        <w:ind w:firstLine="720"/>
        <w:jc w:val="center"/>
        <w:rPr>
          <w:sz w:val="28"/>
          <w:szCs w:val="28"/>
          <w:lang w:val="uz-Cyrl-UZ"/>
        </w:rPr>
      </w:pPr>
      <w:r w:rsidRPr="00E20102">
        <w:rPr>
          <w:position w:val="-12"/>
          <w:sz w:val="28"/>
          <w:szCs w:val="28"/>
        </w:rPr>
        <w:object w:dxaOrig="1260" w:dyaOrig="360">
          <v:shape id="_x0000_i1034" type="#_x0000_t75" style="width:100.5pt;height:24.75pt" o:ole="">
            <v:imagedata r:id="rId26" o:title=""/>
          </v:shape>
          <o:OLEObject Type="Embed" ProgID="Equation.3" ShapeID="_x0000_i1034" DrawAspect="Content" ObjectID="_1409825809" r:id="rId27"/>
        </w:object>
      </w:r>
      <w:r w:rsidRPr="00323F09">
        <w:rPr>
          <w:sz w:val="28"/>
          <w:szCs w:val="28"/>
          <w:lang w:val="uz-Cyrl-UZ"/>
        </w:rPr>
        <w:t>.           (4.5)</w:t>
      </w:r>
    </w:p>
    <w:p w:rsidR="0032566F" w:rsidRPr="00323F09" w:rsidRDefault="0032566F" w:rsidP="0032566F">
      <w:pPr>
        <w:ind w:firstLine="720"/>
        <w:jc w:val="center"/>
        <w:rPr>
          <w:sz w:val="28"/>
          <w:szCs w:val="28"/>
          <w:lang w:val="uz-Cyrl-UZ"/>
        </w:rPr>
      </w:pPr>
    </w:p>
    <w:p w:rsidR="0032566F" w:rsidRDefault="0032566F" w:rsidP="0032566F">
      <w:pPr>
        <w:ind w:firstLine="720"/>
        <w:jc w:val="both"/>
        <w:rPr>
          <w:sz w:val="28"/>
          <w:szCs w:val="28"/>
          <w:lang w:val="uz-Cyrl-UZ"/>
        </w:rPr>
      </w:pPr>
      <w:r>
        <w:rPr>
          <w:sz w:val="28"/>
          <w:szCs w:val="28"/>
          <w:lang w:val="uz-Cyrl-UZ"/>
        </w:rPr>
        <w:t>Бу ифодани (4.4)га қўйиб, база токининг эмит</w:t>
      </w:r>
      <w:r w:rsidRPr="00323F09">
        <w:rPr>
          <w:sz w:val="28"/>
          <w:szCs w:val="28"/>
          <w:lang w:val="uz-Cyrl-UZ"/>
        </w:rPr>
        <w:t>т</w:t>
      </w:r>
      <w:r>
        <w:rPr>
          <w:sz w:val="28"/>
          <w:szCs w:val="28"/>
          <w:lang w:val="uz-Cyrl-UZ"/>
        </w:rPr>
        <w:t>ернинг тўлиқ токи орқали ифодасини олишимиз мумкин:</w:t>
      </w:r>
    </w:p>
    <w:p w:rsidR="0032566F" w:rsidRDefault="0032566F" w:rsidP="0032566F">
      <w:pPr>
        <w:ind w:firstLine="720"/>
        <w:jc w:val="both"/>
        <w:rPr>
          <w:sz w:val="28"/>
          <w:szCs w:val="28"/>
          <w:lang w:val="uz-Cyrl-UZ"/>
        </w:rPr>
      </w:pPr>
    </w:p>
    <w:p w:rsidR="0032566F" w:rsidRPr="00323F09" w:rsidRDefault="0032566F" w:rsidP="0032566F">
      <w:pPr>
        <w:ind w:firstLine="720"/>
        <w:jc w:val="center"/>
        <w:rPr>
          <w:sz w:val="28"/>
          <w:szCs w:val="28"/>
          <w:lang w:val="uz-Cyrl-UZ"/>
        </w:rPr>
      </w:pPr>
      <w:r w:rsidRPr="00106ADB">
        <w:rPr>
          <w:position w:val="-12"/>
          <w:sz w:val="28"/>
          <w:szCs w:val="28"/>
        </w:rPr>
        <w:object w:dxaOrig="1900" w:dyaOrig="360">
          <v:shape id="_x0000_i1035" type="#_x0000_t75" style="width:151.5pt;height:24.75pt" o:ole="">
            <v:imagedata r:id="rId28" o:title=""/>
          </v:shape>
          <o:OLEObject Type="Embed" ProgID="Equation.3" ShapeID="_x0000_i1035" DrawAspect="Content" ObjectID="_1409825810" r:id="rId29"/>
        </w:object>
      </w:r>
      <w:r w:rsidRPr="00323F09">
        <w:rPr>
          <w:sz w:val="28"/>
          <w:szCs w:val="28"/>
          <w:lang w:val="uz-Cyrl-UZ"/>
        </w:rPr>
        <w:t>.        (4.6)</w:t>
      </w:r>
    </w:p>
    <w:p w:rsidR="0032566F" w:rsidRPr="00323F09" w:rsidRDefault="0032566F" w:rsidP="0032566F">
      <w:pPr>
        <w:ind w:firstLine="720"/>
        <w:jc w:val="center"/>
        <w:rPr>
          <w:sz w:val="28"/>
          <w:szCs w:val="28"/>
          <w:lang w:val="uz-Cyrl-UZ"/>
        </w:rPr>
      </w:pPr>
    </w:p>
    <w:p w:rsidR="0032566F" w:rsidRPr="00323F09" w:rsidRDefault="0032566F" w:rsidP="0032566F">
      <w:pPr>
        <w:ind w:firstLine="720"/>
        <w:jc w:val="both"/>
        <w:rPr>
          <w:sz w:val="28"/>
          <w:szCs w:val="28"/>
          <w:lang w:val="uz-Cyrl-UZ"/>
        </w:rPr>
      </w:pPr>
      <w:r>
        <w:rPr>
          <w:sz w:val="28"/>
          <w:szCs w:val="28"/>
          <w:lang w:val="uz-Cyrl-UZ"/>
        </w:rPr>
        <w:t xml:space="preserve">Коэффициент </w:t>
      </w:r>
      <w:r w:rsidRPr="00106ADB">
        <w:rPr>
          <w:position w:val="-6"/>
          <w:sz w:val="28"/>
          <w:szCs w:val="28"/>
        </w:rPr>
        <w:object w:dxaOrig="240" w:dyaOrig="220">
          <v:shape id="_x0000_i1036" type="#_x0000_t75" style="width:19.5pt;height:15pt" o:ole="">
            <v:imagedata r:id="rId30" o:title=""/>
          </v:shape>
          <o:OLEObject Type="Embed" ProgID="Equation.3" ShapeID="_x0000_i1036" DrawAspect="Content" ObjectID="_1409825811" r:id="rId31"/>
        </w:object>
      </w:r>
      <w:r>
        <w:rPr>
          <w:sz w:val="28"/>
          <w:szCs w:val="28"/>
        </w:rPr>
        <w:sym w:font="Symbol" w:char="F03C"/>
      </w:r>
      <w:r w:rsidRPr="00323F09">
        <w:rPr>
          <w:sz w:val="28"/>
          <w:szCs w:val="28"/>
          <w:lang w:val="uz-Cyrl-UZ"/>
        </w:rPr>
        <w:t>1</w:t>
      </w:r>
      <w:r>
        <w:rPr>
          <w:sz w:val="28"/>
          <w:szCs w:val="28"/>
          <w:lang w:val="uz-Cyrl-UZ"/>
        </w:rPr>
        <w:t xml:space="preserve"> лигини ҳисобга олган ҳолда, шундай ҳулоса қилиш мумкин:</w:t>
      </w:r>
      <w:r w:rsidRPr="00F72E12">
        <w:rPr>
          <w:sz w:val="28"/>
          <w:szCs w:val="28"/>
          <w:lang w:val="uz-Cyrl-UZ"/>
        </w:rPr>
        <w:t xml:space="preserve"> </w:t>
      </w:r>
      <w:r>
        <w:rPr>
          <w:sz w:val="28"/>
          <w:szCs w:val="28"/>
          <w:lang w:val="uz-Cyrl-UZ"/>
        </w:rPr>
        <w:t>УБ уланиш схемаси ток бўйича кучайиш бермайди (</w:t>
      </w:r>
      <w:r w:rsidRPr="00106ADB">
        <w:rPr>
          <w:position w:val="-12"/>
          <w:sz w:val="28"/>
          <w:szCs w:val="28"/>
        </w:rPr>
        <w:object w:dxaOrig="780" w:dyaOrig="360">
          <v:shape id="_x0000_i1037" type="#_x0000_t75" style="width:52.5pt;height:21pt" o:ole="">
            <v:imagedata r:id="rId32" o:title=""/>
          </v:shape>
          <o:OLEObject Type="Embed" ProgID="Equation.3" ShapeID="_x0000_i1037" DrawAspect="Content" ObjectID="_1409825812" r:id="rId33"/>
        </w:object>
      </w:r>
      <w:r>
        <w:rPr>
          <w:sz w:val="28"/>
          <w:szCs w:val="28"/>
          <w:lang w:val="uz-Cyrl-UZ"/>
        </w:rPr>
        <w:t>).</w:t>
      </w:r>
    </w:p>
    <w:p w:rsidR="0032566F" w:rsidRDefault="0032566F" w:rsidP="0032566F">
      <w:pPr>
        <w:ind w:firstLine="720"/>
        <w:jc w:val="both"/>
        <w:rPr>
          <w:sz w:val="28"/>
          <w:szCs w:val="28"/>
          <w:lang w:val="uz-Cyrl-UZ"/>
        </w:rPr>
      </w:pPr>
      <w:r>
        <w:rPr>
          <w:sz w:val="28"/>
          <w:szCs w:val="28"/>
          <w:lang w:val="uz-Cyrl-UZ"/>
        </w:rPr>
        <w:t>Ток бўйича яхши кучайтириш натижаларини умумий эмиттер схем</w:t>
      </w:r>
      <w:r w:rsidRPr="00323F09">
        <w:rPr>
          <w:sz w:val="28"/>
          <w:szCs w:val="28"/>
          <w:lang w:val="uz-Cyrl-UZ"/>
        </w:rPr>
        <w:t>а</w:t>
      </w:r>
      <w:r>
        <w:rPr>
          <w:sz w:val="28"/>
          <w:szCs w:val="28"/>
          <w:lang w:val="uz-Cyrl-UZ"/>
        </w:rPr>
        <w:t xml:space="preserve">сида уланган транзисторда олиш мумкин (4.3 </w:t>
      </w:r>
      <w:r w:rsidRPr="00503F37">
        <w:rPr>
          <w:i/>
          <w:iCs/>
          <w:sz w:val="28"/>
          <w:szCs w:val="28"/>
          <w:lang w:val="uz-Cyrl-UZ"/>
        </w:rPr>
        <w:t>б</w:t>
      </w:r>
      <w:r>
        <w:rPr>
          <w:sz w:val="28"/>
          <w:szCs w:val="28"/>
          <w:lang w:val="uz-Cyrl-UZ"/>
        </w:rPr>
        <w:t xml:space="preserve">-расм). Бу схемада эмиттер умумий электрод, база  токи - кириш токи, коллектор токи эса – чиқиш токи ҳисобланади. </w:t>
      </w:r>
    </w:p>
    <w:p w:rsidR="0032566F" w:rsidRDefault="0032566F" w:rsidP="0032566F">
      <w:pPr>
        <w:ind w:firstLine="720"/>
        <w:jc w:val="both"/>
        <w:rPr>
          <w:sz w:val="28"/>
          <w:szCs w:val="28"/>
          <w:lang w:val="uz-Cyrl-UZ"/>
        </w:rPr>
      </w:pPr>
      <w:r>
        <w:rPr>
          <w:sz w:val="28"/>
          <w:szCs w:val="28"/>
          <w:lang w:val="uz-Cyrl-UZ"/>
        </w:rPr>
        <w:t>(4.4) ва (4.5) ифодалардан келиб чиққан ҳолда УЭ схемадаги транзисторнинг коллектор токи қуйидаги кўринишга эга бўлади:</w:t>
      </w:r>
    </w:p>
    <w:p w:rsidR="0032566F" w:rsidRPr="00323F09" w:rsidRDefault="0032566F" w:rsidP="0032566F">
      <w:pPr>
        <w:ind w:firstLine="720"/>
        <w:jc w:val="both"/>
        <w:rPr>
          <w:sz w:val="28"/>
          <w:szCs w:val="28"/>
          <w:lang w:val="uz-Cyrl-UZ"/>
        </w:rPr>
      </w:pPr>
    </w:p>
    <w:p w:rsidR="0032566F" w:rsidRPr="00323F09" w:rsidRDefault="0032566F" w:rsidP="0032566F">
      <w:pPr>
        <w:ind w:firstLine="720"/>
        <w:jc w:val="center"/>
        <w:rPr>
          <w:sz w:val="28"/>
          <w:szCs w:val="28"/>
          <w:lang w:val="uz-Cyrl-UZ"/>
        </w:rPr>
      </w:pPr>
      <w:r w:rsidRPr="00106ADB">
        <w:rPr>
          <w:position w:val="-12"/>
          <w:sz w:val="28"/>
          <w:szCs w:val="28"/>
        </w:rPr>
        <w:object w:dxaOrig="2140" w:dyaOrig="360">
          <v:shape id="_x0000_i1038" type="#_x0000_t75" style="width:165.75pt;height:24pt" o:ole="">
            <v:imagedata r:id="rId34" o:title=""/>
          </v:shape>
          <o:OLEObject Type="Embed" ProgID="Equation.3" ShapeID="_x0000_i1038" DrawAspect="Content" ObjectID="_1409825813" r:id="rId35"/>
        </w:object>
      </w:r>
      <w:r w:rsidRPr="00323F09">
        <w:rPr>
          <w:sz w:val="28"/>
          <w:szCs w:val="28"/>
          <w:lang w:val="uz-Cyrl-UZ"/>
        </w:rPr>
        <w:t>.</w:t>
      </w:r>
    </w:p>
    <w:p w:rsidR="0032566F" w:rsidRPr="00C06897" w:rsidRDefault="0032566F" w:rsidP="0032566F">
      <w:pPr>
        <w:ind w:firstLine="720"/>
        <w:jc w:val="both"/>
        <w:rPr>
          <w:sz w:val="28"/>
          <w:szCs w:val="28"/>
          <w:lang w:val="uz-Cyrl-UZ"/>
        </w:rPr>
      </w:pPr>
      <w:r>
        <w:rPr>
          <w:sz w:val="28"/>
          <w:szCs w:val="28"/>
          <w:lang w:val="uz-Cyrl-UZ"/>
        </w:rPr>
        <w:t>Бундан</w:t>
      </w:r>
    </w:p>
    <w:p w:rsidR="0032566F" w:rsidRPr="00323F09" w:rsidRDefault="0032566F" w:rsidP="0032566F">
      <w:pPr>
        <w:ind w:firstLine="720"/>
        <w:jc w:val="center"/>
        <w:rPr>
          <w:sz w:val="28"/>
          <w:szCs w:val="28"/>
          <w:lang w:val="uz-Cyrl-UZ"/>
        </w:rPr>
      </w:pPr>
      <w:r w:rsidRPr="00106ADB">
        <w:rPr>
          <w:position w:val="-24"/>
          <w:sz w:val="28"/>
          <w:szCs w:val="28"/>
        </w:rPr>
        <w:object w:dxaOrig="2340" w:dyaOrig="620">
          <v:shape id="_x0000_i1039" type="#_x0000_t75" style="width:162.75pt;height:37.5pt" o:ole="">
            <v:imagedata r:id="rId36" o:title=""/>
          </v:shape>
          <o:OLEObject Type="Embed" ProgID="Equation.3" ShapeID="_x0000_i1039" DrawAspect="Content" ObjectID="_1409825814" r:id="rId37"/>
        </w:object>
      </w:r>
      <w:r w:rsidRPr="00323F09">
        <w:rPr>
          <w:sz w:val="28"/>
          <w:szCs w:val="28"/>
          <w:lang w:val="uz-Cyrl-UZ"/>
        </w:rPr>
        <w:t>.   (4.7)</w:t>
      </w:r>
    </w:p>
    <w:p w:rsidR="0032566F" w:rsidRPr="00C06897" w:rsidRDefault="0032566F" w:rsidP="0032566F">
      <w:pPr>
        <w:ind w:firstLine="720"/>
        <w:jc w:val="both"/>
        <w:rPr>
          <w:sz w:val="28"/>
          <w:szCs w:val="28"/>
          <w:lang w:val="uz-Cyrl-UZ"/>
        </w:rPr>
      </w:pPr>
      <w:r>
        <w:rPr>
          <w:sz w:val="28"/>
          <w:szCs w:val="28"/>
          <w:lang w:val="uz-Cyrl-UZ"/>
        </w:rPr>
        <w:t xml:space="preserve">Агар </w:t>
      </w:r>
      <w:r w:rsidRPr="00106ADB">
        <w:rPr>
          <w:position w:val="-24"/>
          <w:sz w:val="28"/>
          <w:szCs w:val="28"/>
        </w:rPr>
        <w:object w:dxaOrig="960" w:dyaOrig="620">
          <v:shape id="_x0000_i1040" type="#_x0000_t75" style="width:64.5pt;height:36pt" o:ole="">
            <v:imagedata r:id="rId38" o:title=""/>
          </v:shape>
          <o:OLEObject Type="Embed" ProgID="Equation.3" ShapeID="_x0000_i1040" DrawAspect="Content" ObjectID="_1409825815" r:id="rId39"/>
        </w:object>
      </w:r>
      <w:r>
        <w:rPr>
          <w:sz w:val="28"/>
          <w:szCs w:val="28"/>
          <w:lang w:val="uz-Cyrl-UZ"/>
        </w:rPr>
        <w:t xml:space="preserve"> белгилаш киритилса, (4.7) ифодани қуйидагича ёзиш мумкин:</w:t>
      </w:r>
    </w:p>
    <w:p w:rsidR="0032566F" w:rsidRDefault="0032566F" w:rsidP="0032566F">
      <w:pPr>
        <w:ind w:firstLine="720"/>
        <w:jc w:val="center"/>
        <w:rPr>
          <w:sz w:val="28"/>
          <w:szCs w:val="28"/>
        </w:rPr>
      </w:pPr>
      <w:r w:rsidRPr="00106ADB">
        <w:rPr>
          <w:position w:val="-12"/>
          <w:sz w:val="28"/>
          <w:szCs w:val="28"/>
        </w:rPr>
        <w:object w:dxaOrig="2079" w:dyaOrig="360">
          <v:shape id="_x0000_i1041" type="#_x0000_t75" style="width:159.75pt;height:24pt" o:ole="">
            <v:imagedata r:id="rId40" o:title=""/>
          </v:shape>
          <o:OLEObject Type="Embed" ProgID="Equation.3" ShapeID="_x0000_i1041" DrawAspect="Content" ObjectID="_1409825816" r:id="rId41"/>
        </w:object>
      </w:r>
      <w:r>
        <w:rPr>
          <w:sz w:val="28"/>
          <w:szCs w:val="28"/>
        </w:rPr>
        <w:t>.         (4.8)</w:t>
      </w:r>
    </w:p>
    <w:p w:rsidR="0032566F" w:rsidRDefault="0032566F" w:rsidP="0032566F">
      <w:pPr>
        <w:ind w:firstLine="720"/>
        <w:jc w:val="center"/>
        <w:rPr>
          <w:sz w:val="28"/>
          <w:szCs w:val="28"/>
        </w:rPr>
      </w:pPr>
    </w:p>
    <w:p w:rsidR="0032566F" w:rsidRPr="00C06897" w:rsidRDefault="0032566F" w:rsidP="0032566F">
      <w:pPr>
        <w:ind w:firstLine="720"/>
        <w:jc w:val="both"/>
        <w:rPr>
          <w:sz w:val="28"/>
          <w:szCs w:val="28"/>
          <w:lang w:val="uz-Cyrl-UZ"/>
        </w:rPr>
      </w:pPr>
      <w:r>
        <w:rPr>
          <w:sz w:val="28"/>
          <w:szCs w:val="28"/>
          <w:lang w:val="uz-Cyrl-UZ"/>
        </w:rPr>
        <w:t>Коэффициент</w:t>
      </w:r>
      <w:r>
        <w:rPr>
          <w:sz w:val="28"/>
          <w:szCs w:val="28"/>
        </w:rPr>
        <w:t xml:space="preserve"> </w:t>
      </w:r>
      <w:r w:rsidRPr="00106ADB">
        <w:rPr>
          <w:position w:val="-10"/>
          <w:sz w:val="28"/>
          <w:szCs w:val="28"/>
        </w:rPr>
        <w:object w:dxaOrig="240" w:dyaOrig="320">
          <v:shape id="_x0000_i1042" type="#_x0000_t75" style="width:19.5pt;height:22.5pt" o:ole="">
            <v:imagedata r:id="rId42" o:title=""/>
          </v:shape>
          <o:OLEObject Type="Embed" ProgID="Equation.3" ShapeID="_x0000_i1042" DrawAspect="Content" ObjectID="_1409825817" r:id="rId43"/>
        </w:object>
      </w:r>
      <w:r>
        <w:rPr>
          <w:sz w:val="28"/>
          <w:szCs w:val="28"/>
          <w:lang w:val="uz-Cyrl-UZ"/>
        </w:rPr>
        <w:t xml:space="preserve"> - </w:t>
      </w:r>
      <w:r w:rsidRPr="00C06897">
        <w:rPr>
          <w:b/>
          <w:i/>
          <w:sz w:val="28"/>
          <w:szCs w:val="28"/>
          <w:lang w:val="uz-Cyrl-UZ"/>
        </w:rPr>
        <w:t>база токининг узатиш коэффициенти</w:t>
      </w:r>
      <w:r>
        <w:rPr>
          <w:sz w:val="28"/>
          <w:szCs w:val="28"/>
          <w:lang w:val="uz-Cyrl-UZ"/>
        </w:rPr>
        <w:t xml:space="preserve"> деб аталади. </w:t>
      </w:r>
      <w:r w:rsidRPr="00106ADB">
        <w:rPr>
          <w:position w:val="-10"/>
          <w:sz w:val="28"/>
          <w:szCs w:val="28"/>
        </w:rPr>
        <w:object w:dxaOrig="240" w:dyaOrig="320">
          <v:shape id="_x0000_i1043" type="#_x0000_t75" style="width:19.5pt;height:22.5pt" o:ole="">
            <v:imagedata r:id="rId44" o:title=""/>
          </v:shape>
          <o:OLEObject Type="Embed" ProgID="Equation.3" ShapeID="_x0000_i1043" DrawAspect="Content" ObjectID="_1409825818" r:id="rId45"/>
        </w:object>
      </w:r>
      <w:r>
        <w:rPr>
          <w:sz w:val="28"/>
          <w:szCs w:val="28"/>
          <w:lang w:val="uz-Cyrl-UZ"/>
        </w:rPr>
        <w:t>нинг қиймати ўндан юзгача, баъзи транзистор турларида эса бир неча мингларгача оралиғида бўлиши мумкин. Демак,  УЭ схемасида уланган транзистор ток бўйича яхши кучайтириш хоссаларига эга ҳисобланади.</w:t>
      </w:r>
    </w:p>
    <w:p w:rsidR="0032566F" w:rsidRPr="00323F09" w:rsidRDefault="0032566F" w:rsidP="0032566F">
      <w:pPr>
        <w:ind w:firstLine="720"/>
        <w:jc w:val="both"/>
        <w:rPr>
          <w:b/>
          <w:sz w:val="28"/>
          <w:szCs w:val="28"/>
          <w:lang w:val="uz-Cyrl-UZ"/>
        </w:rPr>
      </w:pPr>
    </w:p>
    <w:p w:rsidR="0032566F" w:rsidRPr="00562BBF" w:rsidRDefault="0032566F" w:rsidP="0032566F">
      <w:pPr>
        <w:ind w:firstLine="720"/>
        <w:jc w:val="center"/>
        <w:rPr>
          <w:b/>
          <w:sz w:val="28"/>
          <w:szCs w:val="28"/>
          <w:lang w:val="uz-Cyrl-UZ"/>
        </w:rPr>
      </w:pPr>
      <w:r w:rsidRPr="00323F09">
        <w:rPr>
          <w:b/>
          <w:sz w:val="28"/>
          <w:szCs w:val="28"/>
          <w:lang w:val="uz-Cyrl-UZ"/>
        </w:rPr>
        <w:t xml:space="preserve">4.3. </w:t>
      </w:r>
      <w:r>
        <w:rPr>
          <w:b/>
          <w:sz w:val="28"/>
          <w:szCs w:val="28"/>
          <w:lang w:val="uz-Cyrl-UZ"/>
        </w:rPr>
        <w:t>Биполяр транзистор статик характеристикалари</w:t>
      </w:r>
    </w:p>
    <w:p w:rsidR="0032566F" w:rsidRDefault="0032566F" w:rsidP="0032566F">
      <w:pPr>
        <w:ind w:firstLine="720"/>
        <w:jc w:val="both"/>
        <w:rPr>
          <w:b/>
          <w:sz w:val="28"/>
          <w:szCs w:val="28"/>
          <w:lang w:val="uz-Cyrl-UZ"/>
        </w:rPr>
      </w:pPr>
    </w:p>
    <w:p w:rsidR="0032566F" w:rsidRPr="00974D27" w:rsidRDefault="0032566F" w:rsidP="0032566F">
      <w:pPr>
        <w:ind w:firstLine="720"/>
        <w:jc w:val="both"/>
        <w:rPr>
          <w:sz w:val="28"/>
          <w:szCs w:val="28"/>
          <w:lang w:val="uz-Cyrl-UZ"/>
        </w:rPr>
      </w:pPr>
      <w:r w:rsidRPr="00974D27">
        <w:rPr>
          <w:sz w:val="28"/>
          <w:szCs w:val="28"/>
          <w:lang w:val="uz-Cyrl-UZ"/>
        </w:rPr>
        <w:t xml:space="preserve">Транзистор </w:t>
      </w:r>
      <w:r>
        <w:rPr>
          <w:sz w:val="28"/>
          <w:szCs w:val="28"/>
          <w:lang w:val="uz-Cyrl-UZ"/>
        </w:rPr>
        <w:t>статик характеристикалари коллектор занжирига юклама қўйилмаган ҳолда  ўрнатилган кириш ва чиқиш токлари ва кучланишлар орасидаги</w:t>
      </w:r>
      <w:r w:rsidRPr="00974D27">
        <w:rPr>
          <w:sz w:val="28"/>
          <w:szCs w:val="28"/>
          <w:lang w:val="uz-Cyrl-UZ"/>
        </w:rPr>
        <w:t xml:space="preserve"> </w:t>
      </w:r>
      <w:r>
        <w:rPr>
          <w:sz w:val="28"/>
          <w:szCs w:val="28"/>
          <w:lang w:val="uz-Cyrl-UZ"/>
        </w:rPr>
        <w:t xml:space="preserve">ўзаро боғлиқликни ифодалайди. Ҳар бир  уланиш учун статик характеристикалар оиласи маълумотномаларда келтирилади. Энг асосийлари бўлиб транзисторнинг </w:t>
      </w:r>
      <w:r w:rsidRPr="00974D27">
        <w:rPr>
          <w:b/>
          <w:i/>
          <w:sz w:val="28"/>
          <w:szCs w:val="28"/>
          <w:lang w:val="uz-Cyrl-UZ"/>
        </w:rPr>
        <w:t>кириш</w:t>
      </w:r>
      <w:r>
        <w:rPr>
          <w:sz w:val="28"/>
          <w:szCs w:val="28"/>
          <w:lang w:val="uz-Cyrl-UZ"/>
        </w:rPr>
        <w:t xml:space="preserve"> ва </w:t>
      </w:r>
      <w:r w:rsidRPr="00974D27">
        <w:rPr>
          <w:b/>
          <w:i/>
          <w:sz w:val="28"/>
          <w:szCs w:val="28"/>
          <w:lang w:val="uz-Cyrl-UZ"/>
        </w:rPr>
        <w:t xml:space="preserve">чиқиш </w:t>
      </w:r>
      <w:r>
        <w:rPr>
          <w:sz w:val="28"/>
          <w:szCs w:val="28"/>
          <w:lang w:val="uz-Cyrl-UZ"/>
        </w:rPr>
        <w:t>характеристикалари ҳисобланади. Қолган характеристикалар кириш ва чиқиш характеристикаларидан ҳосил қилиниши мумкин.</w:t>
      </w:r>
    </w:p>
    <w:p w:rsidR="0032566F" w:rsidRPr="00974D27" w:rsidRDefault="0032566F" w:rsidP="0032566F">
      <w:pPr>
        <w:ind w:firstLine="720"/>
        <w:jc w:val="both"/>
        <w:rPr>
          <w:sz w:val="28"/>
          <w:szCs w:val="28"/>
          <w:lang w:val="uz-Cyrl-UZ"/>
        </w:rPr>
      </w:pPr>
      <w:r>
        <w:rPr>
          <w:sz w:val="28"/>
          <w:szCs w:val="28"/>
          <w:lang w:val="uz-Cyrl-UZ"/>
        </w:rPr>
        <w:lastRenderedPageBreak/>
        <w:t xml:space="preserve">УБ схемаси учун кириш статик характеристикаси бўлиб </w:t>
      </w:r>
      <w:r w:rsidRPr="00503F37">
        <w:rPr>
          <w:i/>
          <w:iCs/>
          <w:sz w:val="28"/>
          <w:szCs w:val="28"/>
          <w:lang w:val="uz-Cyrl-UZ"/>
        </w:rPr>
        <w:t>U</w:t>
      </w:r>
      <w:r w:rsidRPr="00503F37">
        <w:rPr>
          <w:i/>
          <w:iCs/>
          <w:sz w:val="28"/>
          <w:szCs w:val="28"/>
          <w:vertAlign w:val="subscript"/>
          <w:lang w:val="uz-Cyrl-UZ"/>
        </w:rPr>
        <w:t xml:space="preserve">КБ </w:t>
      </w:r>
      <w:r w:rsidRPr="00503F37">
        <w:rPr>
          <w:i/>
          <w:iCs/>
          <w:sz w:val="28"/>
          <w:szCs w:val="28"/>
          <w:lang w:val="uz-Cyrl-UZ"/>
        </w:rPr>
        <w:t>= const</w:t>
      </w:r>
      <w:r>
        <w:rPr>
          <w:sz w:val="28"/>
          <w:szCs w:val="28"/>
          <w:lang w:val="uz-Cyrl-UZ"/>
        </w:rPr>
        <w:t xml:space="preserve"> бўлгандаги </w:t>
      </w:r>
      <w:r w:rsidRPr="00503F37">
        <w:rPr>
          <w:i/>
          <w:iCs/>
          <w:sz w:val="28"/>
          <w:szCs w:val="28"/>
          <w:lang w:val="uz-Cyrl-UZ"/>
        </w:rPr>
        <w:t>I</w:t>
      </w:r>
      <w:r w:rsidRPr="00503F37">
        <w:rPr>
          <w:i/>
          <w:iCs/>
          <w:sz w:val="28"/>
          <w:szCs w:val="28"/>
          <w:vertAlign w:val="subscript"/>
          <w:lang w:val="uz-Cyrl-UZ"/>
        </w:rPr>
        <w:t>Э</w:t>
      </w:r>
      <w:r w:rsidRPr="00503F37">
        <w:rPr>
          <w:i/>
          <w:iCs/>
          <w:sz w:val="28"/>
          <w:szCs w:val="28"/>
          <w:lang w:val="uz-Cyrl-UZ"/>
        </w:rPr>
        <w:t>= f (U</w:t>
      </w:r>
      <w:r w:rsidRPr="00503F37">
        <w:rPr>
          <w:i/>
          <w:iCs/>
          <w:sz w:val="28"/>
          <w:szCs w:val="28"/>
          <w:vertAlign w:val="subscript"/>
          <w:lang w:val="uz-Cyrl-UZ"/>
        </w:rPr>
        <w:t>ЭБ</w:t>
      </w:r>
      <w:r w:rsidRPr="00503F37">
        <w:rPr>
          <w:i/>
          <w:iCs/>
          <w:sz w:val="28"/>
          <w:szCs w:val="28"/>
          <w:lang w:val="uz-Cyrl-UZ"/>
        </w:rPr>
        <w:t>)</w:t>
      </w:r>
      <w:r w:rsidRPr="00974D27">
        <w:rPr>
          <w:sz w:val="28"/>
          <w:szCs w:val="28"/>
          <w:lang w:val="uz-Cyrl-UZ"/>
        </w:rPr>
        <w:t xml:space="preserve">  </w:t>
      </w:r>
      <w:r>
        <w:rPr>
          <w:sz w:val="28"/>
          <w:szCs w:val="28"/>
          <w:lang w:val="uz-Cyrl-UZ"/>
        </w:rPr>
        <w:t>боғлиқлик, УЭ схем</w:t>
      </w:r>
      <w:r w:rsidRPr="006940EC">
        <w:rPr>
          <w:sz w:val="28"/>
          <w:szCs w:val="28"/>
          <w:lang w:val="uz-Cyrl-UZ"/>
        </w:rPr>
        <w:t>а</w:t>
      </w:r>
      <w:r>
        <w:rPr>
          <w:sz w:val="28"/>
          <w:szCs w:val="28"/>
          <w:lang w:val="uz-Cyrl-UZ"/>
        </w:rPr>
        <w:t xml:space="preserve">си учун эса </w:t>
      </w:r>
      <w:r w:rsidRPr="00503F37">
        <w:rPr>
          <w:i/>
          <w:iCs/>
          <w:sz w:val="28"/>
          <w:szCs w:val="28"/>
          <w:lang w:val="uz-Cyrl-UZ"/>
        </w:rPr>
        <w:t>U</w:t>
      </w:r>
      <w:r w:rsidRPr="00503F37">
        <w:rPr>
          <w:i/>
          <w:iCs/>
          <w:sz w:val="28"/>
          <w:szCs w:val="28"/>
          <w:vertAlign w:val="subscript"/>
          <w:lang w:val="uz-Cyrl-UZ"/>
        </w:rPr>
        <w:t>КЭ</w:t>
      </w:r>
      <w:r w:rsidRPr="00503F37">
        <w:rPr>
          <w:i/>
          <w:iCs/>
          <w:sz w:val="28"/>
          <w:szCs w:val="28"/>
          <w:lang w:val="uz-Cyrl-UZ"/>
        </w:rPr>
        <w:t xml:space="preserve"> = const</w:t>
      </w:r>
      <w:r>
        <w:rPr>
          <w:sz w:val="28"/>
          <w:szCs w:val="28"/>
          <w:lang w:val="uz-Cyrl-UZ"/>
        </w:rPr>
        <w:t xml:space="preserve"> бўлгандаги </w:t>
      </w:r>
      <w:r w:rsidRPr="00503F37">
        <w:rPr>
          <w:i/>
          <w:iCs/>
          <w:sz w:val="28"/>
          <w:szCs w:val="28"/>
          <w:lang w:val="uz-Cyrl-UZ"/>
        </w:rPr>
        <w:t>I</w:t>
      </w:r>
      <w:r w:rsidRPr="00503F37">
        <w:rPr>
          <w:i/>
          <w:iCs/>
          <w:sz w:val="28"/>
          <w:szCs w:val="28"/>
          <w:vertAlign w:val="subscript"/>
          <w:lang w:val="uz-Cyrl-UZ"/>
        </w:rPr>
        <w:t>Б</w:t>
      </w:r>
      <w:r>
        <w:rPr>
          <w:i/>
          <w:iCs/>
          <w:sz w:val="28"/>
          <w:szCs w:val="28"/>
          <w:lang w:val="uz-Cyrl-UZ"/>
        </w:rPr>
        <w:t>=f</w:t>
      </w:r>
      <w:r w:rsidRPr="00503F37">
        <w:rPr>
          <w:i/>
          <w:iCs/>
          <w:sz w:val="28"/>
          <w:szCs w:val="28"/>
          <w:lang w:val="uz-Cyrl-UZ"/>
        </w:rPr>
        <w:t>(U</w:t>
      </w:r>
      <w:r w:rsidRPr="00503F37">
        <w:rPr>
          <w:i/>
          <w:iCs/>
          <w:sz w:val="28"/>
          <w:szCs w:val="28"/>
          <w:vertAlign w:val="subscript"/>
          <w:lang w:val="uz-Cyrl-UZ"/>
        </w:rPr>
        <w:t>БЭ</w:t>
      </w:r>
      <w:r w:rsidRPr="00503F37">
        <w:rPr>
          <w:i/>
          <w:iCs/>
          <w:sz w:val="28"/>
          <w:szCs w:val="28"/>
          <w:lang w:val="uz-Cyrl-UZ"/>
        </w:rPr>
        <w:t>)</w:t>
      </w:r>
      <w:r>
        <w:rPr>
          <w:sz w:val="28"/>
          <w:szCs w:val="28"/>
          <w:lang w:val="uz-Cyrl-UZ"/>
        </w:rPr>
        <w:t xml:space="preserve"> боғлиқлик ҳисобланади. Кириш характерис-тикаларининг умумий характери одатда тўғри йўналишда уланган </w:t>
      </w:r>
      <w:r w:rsidRPr="00503F37">
        <w:rPr>
          <w:i/>
          <w:iCs/>
          <w:sz w:val="28"/>
          <w:szCs w:val="28"/>
          <w:lang w:val="en-US"/>
        </w:rPr>
        <w:t>p</w:t>
      </w:r>
      <w:r w:rsidRPr="00503F37">
        <w:rPr>
          <w:i/>
          <w:iCs/>
          <w:sz w:val="28"/>
          <w:szCs w:val="28"/>
        </w:rPr>
        <w:t>-</w:t>
      </w:r>
      <w:r w:rsidRPr="00503F37">
        <w:rPr>
          <w:i/>
          <w:iCs/>
          <w:sz w:val="28"/>
          <w:szCs w:val="28"/>
          <w:lang w:val="en-US"/>
        </w:rPr>
        <w:t>n</w:t>
      </w:r>
      <w:r>
        <w:rPr>
          <w:sz w:val="28"/>
          <w:szCs w:val="28"/>
          <w:lang w:val="uz-Cyrl-UZ"/>
        </w:rPr>
        <w:t xml:space="preserve"> билан аниқланади. Шу сабабли ташқи кўринишига кўра кириш характеристиклари экспоненциал характерга эга (4.4- расм).</w:t>
      </w:r>
    </w:p>
    <w:p w:rsidR="0032566F" w:rsidRPr="00323F09" w:rsidRDefault="0032566F" w:rsidP="0032566F">
      <w:pPr>
        <w:ind w:firstLine="720"/>
        <w:jc w:val="both"/>
        <w:rPr>
          <w:sz w:val="28"/>
          <w:szCs w:val="28"/>
          <w:lang w:val="uz-Cyrl-UZ"/>
        </w:rPr>
      </w:pPr>
      <w:r>
        <w:rPr>
          <w:sz w:val="28"/>
          <w:szCs w:val="28"/>
          <w:lang w:val="uz-Cyrl-UZ"/>
        </w:rPr>
        <w:t>Расмлардан кўриниб турибдики, чиқиш кучланишининг ўзгариши кириш характеристикларини силжишига олиб келади. Характеристиканинг силжиши Эрли эффекти (база кенглигининг модуляцияси) билан аниқланади. Бунинг маъноси шундаки, коллектор ўтишдаги тескари кучланишнинг ортиши унинг кенгайишига олиб келади, бу вақтда база соҳасидаги кенгайиш унинг кенглигининг кичрайиши ҳисобига содир бўлади.</w:t>
      </w:r>
      <w:r w:rsidRPr="006940EC">
        <w:rPr>
          <w:sz w:val="28"/>
          <w:szCs w:val="28"/>
          <w:lang w:val="uz-Cyrl-UZ"/>
        </w:rPr>
        <w:t xml:space="preserve"> Б</w:t>
      </w:r>
      <w:r>
        <w:rPr>
          <w:sz w:val="28"/>
          <w:szCs w:val="28"/>
          <w:lang w:val="uz-Cyrl-UZ"/>
        </w:rPr>
        <w:t>аза кенглигининг кичрайиши иккита эффектга олиб келади: заряд ташувчилар рекомбинациясининг камайиши ҳисобига база токининг камайиши ва базадаги асосий бўлмаган заряд ташувчилар концентрация градиентининг ортиши ҳисобига эмиттер токининг ортиши.</w:t>
      </w:r>
    </w:p>
    <w:p w:rsidR="0032566F" w:rsidRPr="00323F09" w:rsidRDefault="0032566F" w:rsidP="0032566F">
      <w:pPr>
        <w:ind w:firstLine="720"/>
        <w:jc w:val="both"/>
        <w:rPr>
          <w:sz w:val="28"/>
          <w:szCs w:val="28"/>
          <w:lang w:val="uz-Cyrl-UZ"/>
        </w:rPr>
      </w:pPr>
    </w:p>
    <w:p w:rsidR="0032566F" w:rsidRDefault="0032566F" w:rsidP="0032566F">
      <w:pPr>
        <w:jc w:val="center"/>
        <w:rPr>
          <w:sz w:val="28"/>
          <w:szCs w:val="28"/>
        </w:rPr>
      </w:pPr>
      <w:r>
        <w:rPr>
          <w:noProof/>
          <w:sz w:val="28"/>
          <w:szCs w:val="28"/>
        </w:rPr>
        <w:drawing>
          <wp:inline distT="0" distB="0" distL="0" distR="0">
            <wp:extent cx="5829300" cy="230505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6"/>
                    <a:srcRect/>
                    <a:stretch>
                      <a:fillRect/>
                    </a:stretch>
                  </pic:blipFill>
                  <pic:spPr bwMode="auto">
                    <a:xfrm>
                      <a:off x="0" y="0"/>
                      <a:ext cx="5829300" cy="2305050"/>
                    </a:xfrm>
                    <a:prstGeom prst="rect">
                      <a:avLst/>
                    </a:prstGeom>
                    <a:noFill/>
                    <a:ln w="9525">
                      <a:noFill/>
                      <a:miter lim="800000"/>
                      <a:headEnd/>
                      <a:tailEnd/>
                    </a:ln>
                  </pic:spPr>
                </pic:pic>
              </a:graphicData>
            </a:graphic>
          </wp:inline>
        </w:drawing>
      </w:r>
    </w:p>
    <w:p w:rsidR="0032566F" w:rsidRPr="00503F37" w:rsidRDefault="0032566F" w:rsidP="0032566F">
      <w:pPr>
        <w:ind w:firstLine="720"/>
        <w:rPr>
          <w:i/>
          <w:iCs/>
          <w:sz w:val="28"/>
          <w:szCs w:val="28"/>
          <w:lang w:val="uz-Cyrl-UZ"/>
        </w:rPr>
      </w:pPr>
      <w:r w:rsidRPr="00503F37">
        <w:rPr>
          <w:i/>
          <w:iCs/>
          <w:sz w:val="28"/>
          <w:szCs w:val="28"/>
          <w:lang w:val="uz-Cyrl-UZ"/>
        </w:rPr>
        <w:t xml:space="preserve">                         а)                                                          б)</w:t>
      </w:r>
    </w:p>
    <w:p w:rsidR="0032566F" w:rsidRPr="004628C6" w:rsidRDefault="0032566F" w:rsidP="0032566F">
      <w:pPr>
        <w:ind w:firstLine="720"/>
        <w:jc w:val="center"/>
        <w:rPr>
          <w:sz w:val="28"/>
          <w:szCs w:val="28"/>
          <w:lang w:val="uz-Cyrl-UZ"/>
        </w:rPr>
      </w:pPr>
      <w:r>
        <w:rPr>
          <w:sz w:val="28"/>
          <w:szCs w:val="28"/>
        </w:rPr>
        <w:t>4.4</w:t>
      </w:r>
      <w:r>
        <w:rPr>
          <w:sz w:val="28"/>
          <w:szCs w:val="28"/>
          <w:lang w:val="uz-Cyrl-UZ"/>
        </w:rPr>
        <w:t xml:space="preserve"> – расм.</w:t>
      </w:r>
    </w:p>
    <w:p w:rsidR="0032566F" w:rsidRDefault="0032566F" w:rsidP="0032566F">
      <w:pPr>
        <w:ind w:firstLine="720"/>
        <w:jc w:val="center"/>
        <w:rPr>
          <w:sz w:val="28"/>
          <w:szCs w:val="28"/>
        </w:rPr>
      </w:pPr>
    </w:p>
    <w:p w:rsidR="0032566F" w:rsidRDefault="0032566F" w:rsidP="0032566F">
      <w:pPr>
        <w:ind w:firstLine="720"/>
        <w:jc w:val="both"/>
        <w:rPr>
          <w:sz w:val="28"/>
          <w:szCs w:val="28"/>
          <w:lang w:val="uz-Cyrl-UZ"/>
        </w:rPr>
      </w:pPr>
      <w:r>
        <w:rPr>
          <w:sz w:val="28"/>
          <w:szCs w:val="28"/>
          <w:lang w:val="uz-Cyrl-UZ"/>
        </w:rPr>
        <w:t>Шу сабабли коллектор ўтишдаги тескари куланишнинг ортиши билан УБ схемадаги кириш характеристика чапга, УЭ схемада эса ўнгга силжийди.</w:t>
      </w:r>
    </w:p>
    <w:p w:rsidR="0032566F" w:rsidRDefault="0032566F" w:rsidP="0032566F">
      <w:pPr>
        <w:ind w:firstLine="720"/>
        <w:jc w:val="both"/>
        <w:rPr>
          <w:sz w:val="28"/>
          <w:szCs w:val="28"/>
          <w:lang w:val="uz-Cyrl-UZ"/>
        </w:rPr>
      </w:pPr>
      <w:r>
        <w:rPr>
          <w:sz w:val="28"/>
          <w:szCs w:val="28"/>
          <w:lang w:val="uz-Cyrl-UZ"/>
        </w:rPr>
        <w:t>УБ схемадаги транзисторнинг чиқиш характеристикал</w:t>
      </w:r>
      <w:r w:rsidRPr="006940EC">
        <w:rPr>
          <w:sz w:val="28"/>
          <w:szCs w:val="28"/>
          <w:lang w:val="uz-Cyrl-UZ"/>
        </w:rPr>
        <w:t>а</w:t>
      </w:r>
      <w:r>
        <w:rPr>
          <w:sz w:val="28"/>
          <w:szCs w:val="28"/>
          <w:lang w:val="uz-Cyrl-UZ"/>
        </w:rPr>
        <w:t xml:space="preserve">ри оиласи бўлиб </w:t>
      </w:r>
      <w:r w:rsidRPr="00503F37">
        <w:rPr>
          <w:i/>
          <w:iCs/>
          <w:sz w:val="28"/>
          <w:szCs w:val="28"/>
          <w:lang w:val="uz-Cyrl-UZ"/>
        </w:rPr>
        <w:t>I</w:t>
      </w:r>
      <w:r w:rsidRPr="00503F37">
        <w:rPr>
          <w:i/>
          <w:iCs/>
          <w:sz w:val="28"/>
          <w:szCs w:val="28"/>
          <w:vertAlign w:val="subscript"/>
          <w:lang w:val="uz-Cyrl-UZ"/>
        </w:rPr>
        <w:t>Э</w:t>
      </w:r>
      <w:r w:rsidRPr="00503F37">
        <w:rPr>
          <w:i/>
          <w:iCs/>
          <w:sz w:val="28"/>
          <w:szCs w:val="28"/>
          <w:lang w:val="uz-Cyrl-UZ"/>
        </w:rPr>
        <w:t xml:space="preserve"> =const</w:t>
      </w:r>
      <w:r>
        <w:rPr>
          <w:sz w:val="28"/>
          <w:szCs w:val="28"/>
          <w:lang w:val="uz-Cyrl-UZ"/>
        </w:rPr>
        <w:t xml:space="preserve"> бўлгандаги </w:t>
      </w:r>
      <w:r w:rsidRPr="00503F37">
        <w:rPr>
          <w:i/>
          <w:iCs/>
          <w:sz w:val="28"/>
          <w:szCs w:val="28"/>
          <w:lang w:val="uz-Cyrl-UZ"/>
        </w:rPr>
        <w:t>I</w:t>
      </w:r>
      <w:r w:rsidRPr="00503F37">
        <w:rPr>
          <w:i/>
          <w:iCs/>
          <w:sz w:val="28"/>
          <w:szCs w:val="28"/>
          <w:vertAlign w:val="subscript"/>
          <w:lang w:val="uz-Cyrl-UZ"/>
        </w:rPr>
        <w:t>К</w:t>
      </w:r>
      <w:r w:rsidRPr="00503F37">
        <w:rPr>
          <w:i/>
          <w:iCs/>
          <w:sz w:val="28"/>
          <w:szCs w:val="28"/>
          <w:lang w:val="uz-Cyrl-UZ"/>
        </w:rPr>
        <w:t>= f (U</w:t>
      </w:r>
      <w:r w:rsidRPr="00503F37">
        <w:rPr>
          <w:i/>
          <w:iCs/>
          <w:sz w:val="28"/>
          <w:szCs w:val="28"/>
          <w:vertAlign w:val="subscript"/>
          <w:lang w:val="uz-Cyrl-UZ"/>
        </w:rPr>
        <w:t>КБ</w:t>
      </w:r>
      <w:r w:rsidRPr="00503F37">
        <w:rPr>
          <w:i/>
          <w:iCs/>
          <w:sz w:val="28"/>
          <w:szCs w:val="28"/>
          <w:lang w:val="uz-Cyrl-UZ"/>
        </w:rPr>
        <w:t>)</w:t>
      </w:r>
      <w:r>
        <w:rPr>
          <w:sz w:val="28"/>
          <w:szCs w:val="28"/>
          <w:lang w:val="uz-Cyrl-UZ"/>
        </w:rPr>
        <w:t xml:space="preserve"> боғлиқлик, УЭ схемада эса </w:t>
      </w:r>
      <w:r w:rsidRPr="00503F37">
        <w:rPr>
          <w:i/>
          <w:iCs/>
          <w:sz w:val="28"/>
          <w:szCs w:val="28"/>
          <w:lang w:val="uz-Cyrl-UZ"/>
        </w:rPr>
        <w:t>I</w:t>
      </w:r>
      <w:r w:rsidRPr="00503F37">
        <w:rPr>
          <w:i/>
          <w:iCs/>
          <w:sz w:val="28"/>
          <w:szCs w:val="28"/>
          <w:vertAlign w:val="subscript"/>
          <w:lang w:val="uz-Cyrl-UZ"/>
        </w:rPr>
        <w:t>Б</w:t>
      </w:r>
      <w:r w:rsidRPr="00503F37">
        <w:rPr>
          <w:i/>
          <w:iCs/>
          <w:sz w:val="28"/>
          <w:szCs w:val="28"/>
          <w:lang w:val="uz-Cyrl-UZ"/>
        </w:rPr>
        <w:t xml:space="preserve"> =const</w:t>
      </w:r>
      <w:r>
        <w:rPr>
          <w:sz w:val="28"/>
          <w:szCs w:val="28"/>
          <w:lang w:val="uz-Cyrl-UZ"/>
        </w:rPr>
        <w:t xml:space="preserve"> бўлгандаги </w:t>
      </w:r>
      <w:r w:rsidRPr="00DD70EE">
        <w:rPr>
          <w:i/>
          <w:iCs/>
          <w:sz w:val="28"/>
          <w:szCs w:val="28"/>
          <w:lang w:val="uz-Cyrl-UZ"/>
        </w:rPr>
        <w:t>I</w:t>
      </w:r>
      <w:r w:rsidRPr="00DD70EE">
        <w:rPr>
          <w:i/>
          <w:iCs/>
          <w:sz w:val="28"/>
          <w:szCs w:val="28"/>
          <w:vertAlign w:val="subscript"/>
          <w:lang w:val="uz-Cyrl-UZ"/>
        </w:rPr>
        <w:t>К</w:t>
      </w:r>
      <w:r w:rsidRPr="00DD70EE">
        <w:rPr>
          <w:i/>
          <w:iCs/>
          <w:sz w:val="28"/>
          <w:szCs w:val="28"/>
          <w:lang w:val="uz-Cyrl-UZ"/>
        </w:rPr>
        <w:t>= f (U</w:t>
      </w:r>
      <w:r w:rsidRPr="00DD70EE">
        <w:rPr>
          <w:i/>
          <w:iCs/>
          <w:sz w:val="28"/>
          <w:szCs w:val="28"/>
          <w:vertAlign w:val="subscript"/>
          <w:lang w:val="uz-Cyrl-UZ"/>
        </w:rPr>
        <w:t>КЭ</w:t>
      </w:r>
      <w:r w:rsidRPr="00DD70EE">
        <w:rPr>
          <w:i/>
          <w:iCs/>
          <w:sz w:val="28"/>
          <w:szCs w:val="28"/>
          <w:lang w:val="uz-Cyrl-UZ"/>
        </w:rPr>
        <w:t>)</w:t>
      </w:r>
      <w:r>
        <w:rPr>
          <w:sz w:val="28"/>
          <w:szCs w:val="28"/>
          <w:lang w:val="uz-Cyrl-UZ"/>
        </w:rPr>
        <w:t xml:space="preserve"> боғлиқлик ҳисобланади.</w:t>
      </w:r>
    </w:p>
    <w:p w:rsidR="0032566F" w:rsidRDefault="0032566F" w:rsidP="0032566F">
      <w:pPr>
        <w:ind w:firstLine="720"/>
        <w:jc w:val="both"/>
        <w:rPr>
          <w:sz w:val="28"/>
          <w:szCs w:val="28"/>
          <w:lang w:val="uz-Cyrl-UZ"/>
        </w:rPr>
      </w:pPr>
      <w:r>
        <w:rPr>
          <w:sz w:val="28"/>
          <w:szCs w:val="28"/>
          <w:lang w:val="uz-Cyrl-UZ"/>
        </w:rPr>
        <w:t>Чиқиш характеристикалари кўринишига кўра тескари уланган диод ВАХ сига ўхшайди, чунки коллектор ўтиш тескари уланган. Характеристикаларни қуришда коллектор ўтишнинг</w:t>
      </w:r>
      <w:r w:rsidRPr="004628C6">
        <w:rPr>
          <w:sz w:val="28"/>
          <w:szCs w:val="28"/>
          <w:lang w:val="uz-Cyrl-UZ"/>
        </w:rPr>
        <w:t xml:space="preserve"> </w:t>
      </w:r>
      <w:r>
        <w:rPr>
          <w:sz w:val="28"/>
          <w:szCs w:val="28"/>
          <w:lang w:val="uz-Cyrl-UZ"/>
        </w:rPr>
        <w:t>тескари кучланишини ўнгда ўрнатиш қабул қилинган (4.5 – расм).</w:t>
      </w:r>
    </w:p>
    <w:p w:rsidR="0032566F" w:rsidRPr="004628C6" w:rsidRDefault="0032566F" w:rsidP="0032566F">
      <w:pPr>
        <w:ind w:firstLine="720"/>
        <w:jc w:val="both"/>
        <w:rPr>
          <w:sz w:val="28"/>
          <w:szCs w:val="28"/>
          <w:lang w:val="uz-Cyrl-UZ"/>
        </w:rPr>
      </w:pPr>
    </w:p>
    <w:p w:rsidR="0032566F" w:rsidRDefault="0032566F" w:rsidP="0032566F">
      <w:pPr>
        <w:jc w:val="center"/>
        <w:rPr>
          <w:sz w:val="28"/>
          <w:szCs w:val="28"/>
        </w:rPr>
      </w:pPr>
      <w:r>
        <w:rPr>
          <w:noProof/>
          <w:sz w:val="28"/>
          <w:szCs w:val="28"/>
        </w:rPr>
        <w:lastRenderedPageBreak/>
        <w:drawing>
          <wp:inline distT="0" distB="0" distL="0" distR="0">
            <wp:extent cx="5924550" cy="2409825"/>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7"/>
                    <a:srcRect/>
                    <a:stretch>
                      <a:fillRect/>
                    </a:stretch>
                  </pic:blipFill>
                  <pic:spPr bwMode="auto">
                    <a:xfrm>
                      <a:off x="0" y="0"/>
                      <a:ext cx="5924550" cy="2409825"/>
                    </a:xfrm>
                    <a:prstGeom prst="rect">
                      <a:avLst/>
                    </a:prstGeom>
                    <a:noFill/>
                    <a:ln w="9525">
                      <a:noFill/>
                      <a:miter lim="800000"/>
                      <a:headEnd/>
                      <a:tailEnd/>
                    </a:ln>
                  </pic:spPr>
                </pic:pic>
              </a:graphicData>
            </a:graphic>
          </wp:inline>
        </w:drawing>
      </w:r>
    </w:p>
    <w:p w:rsidR="0032566F" w:rsidRPr="00DD70EE" w:rsidRDefault="0032566F" w:rsidP="0032566F">
      <w:pPr>
        <w:rPr>
          <w:i/>
          <w:iCs/>
          <w:sz w:val="28"/>
          <w:szCs w:val="28"/>
        </w:rPr>
      </w:pPr>
      <w:r>
        <w:rPr>
          <w:sz w:val="28"/>
          <w:szCs w:val="28"/>
        </w:rPr>
        <w:tab/>
      </w:r>
      <w:r>
        <w:rPr>
          <w:sz w:val="28"/>
          <w:szCs w:val="28"/>
        </w:rPr>
        <w:tab/>
      </w:r>
      <w:r>
        <w:rPr>
          <w:sz w:val="28"/>
          <w:szCs w:val="28"/>
        </w:rPr>
        <w:tab/>
      </w:r>
      <w:r>
        <w:rPr>
          <w:sz w:val="28"/>
          <w:szCs w:val="28"/>
        </w:rPr>
        <w:tab/>
      </w:r>
      <w:r w:rsidRPr="00DD70EE">
        <w:rPr>
          <w:i/>
          <w:iCs/>
          <w:sz w:val="28"/>
          <w:szCs w:val="28"/>
        </w:rPr>
        <w:t>а)</w:t>
      </w:r>
      <w:r w:rsidRPr="00DD70EE">
        <w:rPr>
          <w:i/>
          <w:iCs/>
          <w:sz w:val="28"/>
          <w:szCs w:val="28"/>
        </w:rPr>
        <w:tab/>
      </w:r>
      <w:r w:rsidRPr="00DD70EE">
        <w:rPr>
          <w:i/>
          <w:iCs/>
          <w:sz w:val="28"/>
          <w:szCs w:val="28"/>
        </w:rPr>
        <w:tab/>
      </w:r>
      <w:r w:rsidRPr="00DD70EE">
        <w:rPr>
          <w:i/>
          <w:iCs/>
          <w:sz w:val="28"/>
          <w:szCs w:val="28"/>
        </w:rPr>
        <w:tab/>
      </w:r>
      <w:r w:rsidRPr="00DD70EE">
        <w:rPr>
          <w:i/>
          <w:iCs/>
          <w:sz w:val="28"/>
          <w:szCs w:val="28"/>
        </w:rPr>
        <w:tab/>
      </w:r>
      <w:r w:rsidRPr="00DD70EE">
        <w:rPr>
          <w:i/>
          <w:iCs/>
          <w:sz w:val="28"/>
          <w:szCs w:val="28"/>
        </w:rPr>
        <w:tab/>
      </w:r>
      <w:r w:rsidRPr="00DD70EE">
        <w:rPr>
          <w:i/>
          <w:iCs/>
          <w:sz w:val="28"/>
          <w:szCs w:val="28"/>
        </w:rPr>
        <w:tab/>
        <w:t>б)</w:t>
      </w:r>
    </w:p>
    <w:p w:rsidR="0032566F" w:rsidRPr="004628C6" w:rsidRDefault="0032566F" w:rsidP="0032566F">
      <w:pPr>
        <w:ind w:firstLine="720"/>
        <w:jc w:val="center"/>
        <w:rPr>
          <w:sz w:val="28"/>
          <w:szCs w:val="28"/>
          <w:lang w:val="uz-Cyrl-UZ"/>
        </w:rPr>
      </w:pPr>
      <w:r>
        <w:rPr>
          <w:sz w:val="28"/>
          <w:szCs w:val="28"/>
        </w:rPr>
        <w:t>4.5</w:t>
      </w:r>
      <w:r>
        <w:rPr>
          <w:sz w:val="28"/>
          <w:szCs w:val="28"/>
          <w:lang w:val="uz-Cyrl-UZ"/>
        </w:rPr>
        <w:t xml:space="preserve"> – расм.</w:t>
      </w:r>
    </w:p>
    <w:p w:rsidR="0032566F" w:rsidRDefault="0032566F" w:rsidP="0032566F">
      <w:pPr>
        <w:ind w:firstLine="720"/>
        <w:jc w:val="center"/>
        <w:rPr>
          <w:sz w:val="28"/>
          <w:szCs w:val="28"/>
        </w:rPr>
      </w:pPr>
    </w:p>
    <w:p w:rsidR="0032566F" w:rsidRPr="00C0513E" w:rsidRDefault="0032566F" w:rsidP="0032566F">
      <w:pPr>
        <w:ind w:firstLine="720"/>
        <w:jc w:val="both"/>
        <w:rPr>
          <w:sz w:val="28"/>
          <w:szCs w:val="28"/>
          <w:lang w:val="uz-Cyrl-UZ"/>
        </w:rPr>
      </w:pPr>
      <w:r>
        <w:rPr>
          <w:sz w:val="28"/>
          <w:szCs w:val="28"/>
          <w:lang w:val="uz-Cyrl-UZ"/>
        </w:rPr>
        <w:t xml:space="preserve">4.5 </w:t>
      </w:r>
      <w:r w:rsidRPr="00DD70EE">
        <w:rPr>
          <w:i/>
          <w:iCs/>
          <w:sz w:val="28"/>
          <w:szCs w:val="28"/>
          <w:lang w:val="uz-Cyrl-UZ"/>
        </w:rPr>
        <w:t>а</w:t>
      </w:r>
      <w:r>
        <w:rPr>
          <w:i/>
          <w:iCs/>
          <w:sz w:val="28"/>
          <w:szCs w:val="28"/>
          <w:lang w:val="uz-Cyrl-UZ"/>
        </w:rPr>
        <w:t xml:space="preserve"> </w:t>
      </w:r>
      <w:r>
        <w:rPr>
          <w:sz w:val="28"/>
          <w:szCs w:val="28"/>
          <w:lang w:val="uz-Cyrl-UZ"/>
        </w:rPr>
        <w:t xml:space="preserve">- расмдан кўриниб турибдики, УБ схемадаги чиқиш характерис-тикалари икки квадрантларда жойлашган: биринчи квадрантдаги ВАХ актив иш режимига, иккинчи квадрантдагиси эса – тўйиниш иш режимига мос келади. Актив режимда чиқиш токи (4.4) нисбат билан аниқланади. Актив режимга мос келувчи характеристика соҳалари абсцисса ўқига унча катта бўлмаган қияликда, деярли параллель ўтадилар. Қиялик юқорида айтиб ўтилган Эрли эффекти билан тушунтирилади. </w:t>
      </w:r>
      <w:r w:rsidRPr="00DD70EE">
        <w:rPr>
          <w:i/>
          <w:iCs/>
          <w:sz w:val="28"/>
          <w:szCs w:val="28"/>
          <w:lang w:val="uz-Cyrl-UZ"/>
        </w:rPr>
        <w:t>I</w:t>
      </w:r>
      <w:r w:rsidRPr="00DD70EE">
        <w:rPr>
          <w:i/>
          <w:iCs/>
          <w:sz w:val="28"/>
          <w:szCs w:val="28"/>
          <w:vertAlign w:val="subscript"/>
          <w:lang w:val="uz-Cyrl-UZ"/>
        </w:rPr>
        <w:t>Э</w:t>
      </w:r>
      <w:r w:rsidRPr="00DD70EE">
        <w:rPr>
          <w:i/>
          <w:iCs/>
          <w:sz w:val="28"/>
          <w:szCs w:val="28"/>
          <w:lang w:val="uz-Cyrl-UZ"/>
        </w:rPr>
        <w:t>=0</w:t>
      </w:r>
      <w:r>
        <w:rPr>
          <w:sz w:val="28"/>
          <w:szCs w:val="28"/>
          <w:lang w:val="uz-Cyrl-UZ"/>
        </w:rPr>
        <w:t xml:space="preserve"> бўлганда (эмиттер занжири узилганда) чиқиш характеристикаси тескари силжиган коллектор ўтиш характер</w:t>
      </w:r>
      <w:r w:rsidRPr="00323F09">
        <w:rPr>
          <w:sz w:val="28"/>
          <w:szCs w:val="28"/>
          <w:lang w:val="uz-Cyrl-UZ"/>
        </w:rPr>
        <w:t>и</w:t>
      </w:r>
      <w:r>
        <w:rPr>
          <w:sz w:val="28"/>
          <w:szCs w:val="28"/>
          <w:lang w:val="uz-Cyrl-UZ"/>
        </w:rPr>
        <w:t>стикаси кўринишида бўлади. Эмиттер ўтиш тўғри йўналишда уланганда инжекция токи ҳосил б</w:t>
      </w:r>
      <w:r w:rsidRPr="006940EC">
        <w:rPr>
          <w:sz w:val="28"/>
          <w:szCs w:val="28"/>
          <w:lang w:val="uz-Cyrl-UZ"/>
        </w:rPr>
        <w:t>ў</w:t>
      </w:r>
      <w:r>
        <w:rPr>
          <w:sz w:val="28"/>
          <w:szCs w:val="28"/>
          <w:lang w:val="uz-Cyrl-UZ"/>
        </w:rPr>
        <w:t xml:space="preserve">лади ва чиқиш характеристиклари </w:t>
      </w:r>
      <w:r w:rsidRPr="00694043">
        <w:rPr>
          <w:position w:val="-12"/>
          <w:sz w:val="28"/>
          <w:szCs w:val="28"/>
        </w:rPr>
        <w:object w:dxaOrig="1240" w:dyaOrig="360">
          <v:shape id="_x0000_i1044" type="#_x0000_t75" style="width:81pt;height:20.25pt" o:ole="">
            <v:imagedata r:id="rId48" o:title=""/>
          </v:shape>
          <o:OLEObject Type="Embed" ProgID="Equation.3" ShapeID="_x0000_i1044" DrawAspect="Content" ObjectID="_1409825819" r:id="rId49"/>
        </w:object>
      </w:r>
      <w:r>
        <w:rPr>
          <w:sz w:val="28"/>
          <w:szCs w:val="28"/>
          <w:lang w:val="uz-Cyrl-UZ"/>
        </w:rPr>
        <w:t>катталикка чапга силжийди ва х.з.</w:t>
      </w:r>
    </w:p>
    <w:p w:rsidR="0032566F" w:rsidRDefault="0032566F" w:rsidP="0032566F">
      <w:pPr>
        <w:ind w:firstLine="720"/>
        <w:jc w:val="both"/>
        <w:rPr>
          <w:sz w:val="28"/>
          <w:szCs w:val="28"/>
          <w:lang w:val="uz-Cyrl-UZ"/>
        </w:rPr>
      </w:pPr>
      <w:r>
        <w:rPr>
          <w:sz w:val="28"/>
          <w:szCs w:val="28"/>
          <w:lang w:val="uz-Cyrl-UZ"/>
        </w:rPr>
        <w:t xml:space="preserve">УЭ схемасида уланган  транзисторнинг чиқиш характеристикаси УБ схемада уланган транзисторнинг чиқиш характеристикасига нисбатан катта қияликка эга. Чунки унинг кўринишига Эрли эффекти катта таъсир кўрсатади. Боғлиқликларнинг умумий характери (4.5 </w:t>
      </w:r>
      <w:r w:rsidRPr="00DD70EE">
        <w:rPr>
          <w:i/>
          <w:iCs/>
          <w:sz w:val="28"/>
          <w:szCs w:val="28"/>
          <w:lang w:val="uz-Cyrl-UZ"/>
        </w:rPr>
        <w:t>б</w:t>
      </w:r>
      <w:r>
        <w:rPr>
          <w:sz w:val="28"/>
          <w:szCs w:val="28"/>
          <w:lang w:val="uz-Cyrl-UZ"/>
        </w:rPr>
        <w:t>-расм) коллектор ва база токлари орасидаги  қуйидаги боғлиқлик  билан аниқланади:</w:t>
      </w:r>
    </w:p>
    <w:p w:rsidR="0032566F" w:rsidRPr="00323F09" w:rsidRDefault="0032566F" w:rsidP="0032566F">
      <w:pPr>
        <w:ind w:firstLine="720"/>
        <w:jc w:val="both"/>
        <w:rPr>
          <w:sz w:val="28"/>
          <w:szCs w:val="28"/>
          <w:lang w:val="uz-Cyrl-UZ"/>
        </w:rPr>
      </w:pPr>
    </w:p>
    <w:p w:rsidR="0032566F" w:rsidRDefault="0032566F" w:rsidP="0032566F">
      <w:pPr>
        <w:ind w:firstLine="720"/>
        <w:jc w:val="center"/>
        <w:rPr>
          <w:sz w:val="28"/>
          <w:szCs w:val="28"/>
        </w:rPr>
      </w:pPr>
      <w:r w:rsidRPr="006443E4">
        <w:rPr>
          <w:position w:val="-12"/>
          <w:sz w:val="28"/>
          <w:szCs w:val="28"/>
        </w:rPr>
        <w:object w:dxaOrig="1520" w:dyaOrig="360">
          <v:shape id="_x0000_i1045" type="#_x0000_t75" style="width:121.5pt;height:24.75pt" o:ole="">
            <v:imagedata r:id="rId50" o:title=""/>
          </v:shape>
          <o:OLEObject Type="Embed" ProgID="Equation.3" ShapeID="_x0000_i1045" DrawAspect="Content" ObjectID="_1409825820" r:id="rId51"/>
        </w:object>
      </w:r>
      <w:r>
        <w:rPr>
          <w:sz w:val="28"/>
          <w:szCs w:val="28"/>
        </w:rPr>
        <w:t>,            (4.9)</w:t>
      </w:r>
    </w:p>
    <w:p w:rsidR="0032566F" w:rsidRDefault="0032566F" w:rsidP="0032566F">
      <w:pPr>
        <w:ind w:firstLine="720"/>
        <w:jc w:val="center"/>
        <w:rPr>
          <w:sz w:val="28"/>
          <w:szCs w:val="28"/>
        </w:rPr>
      </w:pPr>
    </w:p>
    <w:p w:rsidR="0032566F" w:rsidRPr="00ED2073" w:rsidRDefault="0032566F" w:rsidP="0032566F">
      <w:pPr>
        <w:ind w:firstLine="720"/>
        <w:jc w:val="both"/>
        <w:rPr>
          <w:sz w:val="28"/>
          <w:szCs w:val="28"/>
          <w:lang w:val="uz-Cyrl-UZ"/>
        </w:rPr>
      </w:pPr>
      <w:r>
        <w:rPr>
          <w:sz w:val="28"/>
          <w:szCs w:val="28"/>
          <w:lang w:val="uz-Cyrl-UZ"/>
        </w:rPr>
        <w:t>бу ерда</w:t>
      </w:r>
      <w:r>
        <w:rPr>
          <w:sz w:val="28"/>
          <w:szCs w:val="28"/>
        </w:rPr>
        <w:t xml:space="preserve"> </w:t>
      </w:r>
      <w:r w:rsidRPr="00DD70EE">
        <w:rPr>
          <w:i/>
          <w:iCs/>
          <w:sz w:val="28"/>
          <w:szCs w:val="28"/>
          <w:lang w:val="en-US"/>
        </w:rPr>
        <w:t>I</w:t>
      </w:r>
      <w:r w:rsidRPr="00DD70EE">
        <w:rPr>
          <w:i/>
          <w:iCs/>
          <w:sz w:val="28"/>
          <w:szCs w:val="28"/>
          <w:vertAlign w:val="subscript"/>
        </w:rPr>
        <w:t>КЭ0</w:t>
      </w:r>
      <w:r w:rsidRPr="00DD70EE">
        <w:rPr>
          <w:i/>
          <w:iCs/>
          <w:sz w:val="28"/>
          <w:szCs w:val="28"/>
        </w:rPr>
        <w:t xml:space="preserve"> – </w:t>
      </w:r>
      <w:r w:rsidRPr="00DD70EE">
        <w:rPr>
          <w:i/>
          <w:iCs/>
          <w:sz w:val="28"/>
          <w:szCs w:val="28"/>
          <w:lang w:val="en-US"/>
        </w:rPr>
        <w:t>I</w:t>
      </w:r>
      <w:r w:rsidRPr="00DD70EE">
        <w:rPr>
          <w:i/>
          <w:iCs/>
          <w:sz w:val="28"/>
          <w:szCs w:val="28"/>
          <w:vertAlign w:val="subscript"/>
        </w:rPr>
        <w:t>Б</w:t>
      </w:r>
      <w:r w:rsidRPr="00DD70EE">
        <w:rPr>
          <w:i/>
          <w:iCs/>
          <w:sz w:val="28"/>
          <w:szCs w:val="28"/>
        </w:rPr>
        <w:t>=0</w:t>
      </w:r>
      <w:r>
        <w:rPr>
          <w:sz w:val="28"/>
          <w:szCs w:val="28"/>
          <w:lang w:val="uz-Cyrl-UZ"/>
        </w:rPr>
        <w:t xml:space="preserve"> (узилган база) бўлгандаги коллекторнинг тўғри  токи.</w:t>
      </w:r>
      <w:r w:rsidRPr="00ED2073">
        <w:rPr>
          <w:sz w:val="28"/>
          <w:szCs w:val="28"/>
        </w:rPr>
        <w:t xml:space="preserve"> </w:t>
      </w:r>
      <w:r w:rsidRPr="00DD70EE">
        <w:rPr>
          <w:i/>
          <w:iCs/>
          <w:sz w:val="28"/>
          <w:szCs w:val="28"/>
          <w:lang w:val="en-US"/>
        </w:rPr>
        <w:t>I</w:t>
      </w:r>
      <w:r w:rsidRPr="00DD70EE">
        <w:rPr>
          <w:i/>
          <w:iCs/>
          <w:sz w:val="28"/>
          <w:szCs w:val="28"/>
          <w:vertAlign w:val="subscript"/>
        </w:rPr>
        <w:t>КЭ0</w:t>
      </w:r>
      <w:r>
        <w:rPr>
          <w:sz w:val="28"/>
          <w:szCs w:val="28"/>
          <w:lang w:val="uz-Cyrl-UZ"/>
        </w:rPr>
        <w:t xml:space="preserve"> токи </w:t>
      </w:r>
      <w:r w:rsidRPr="00DD70EE">
        <w:rPr>
          <w:i/>
          <w:iCs/>
          <w:sz w:val="28"/>
          <w:szCs w:val="28"/>
          <w:lang w:val="en-US"/>
        </w:rPr>
        <w:t>I</w:t>
      </w:r>
      <w:r w:rsidRPr="00DD70EE">
        <w:rPr>
          <w:i/>
          <w:iCs/>
          <w:sz w:val="28"/>
          <w:szCs w:val="28"/>
          <w:vertAlign w:val="subscript"/>
        </w:rPr>
        <w:t>К0</w:t>
      </w:r>
      <w:r>
        <w:rPr>
          <w:sz w:val="28"/>
          <w:szCs w:val="28"/>
          <w:lang w:val="uz-Cyrl-UZ"/>
        </w:rPr>
        <w:t xml:space="preserve"> токидан </w:t>
      </w:r>
      <w:r w:rsidRPr="006443E4">
        <w:rPr>
          <w:position w:val="-10"/>
          <w:sz w:val="28"/>
          <w:szCs w:val="28"/>
        </w:rPr>
        <w:object w:dxaOrig="560" w:dyaOrig="320">
          <v:shape id="_x0000_i1046" type="#_x0000_t75" style="width:36pt;height:17.25pt" o:ole="">
            <v:imagedata r:id="rId52" o:title=""/>
          </v:shape>
          <o:OLEObject Type="Embed" ProgID="Equation.3" ShapeID="_x0000_i1046" DrawAspect="Content" ObjectID="_1409825821" r:id="rId53"/>
        </w:object>
      </w:r>
      <w:r>
        <w:rPr>
          <w:sz w:val="28"/>
          <w:szCs w:val="28"/>
          <w:lang w:val="uz-Cyrl-UZ"/>
        </w:rPr>
        <w:t xml:space="preserve">мартага катта бўлади, чунки </w:t>
      </w:r>
      <w:r w:rsidRPr="00DD70EE">
        <w:rPr>
          <w:i/>
          <w:iCs/>
          <w:sz w:val="28"/>
          <w:szCs w:val="28"/>
          <w:lang w:val="en-US"/>
        </w:rPr>
        <w:t>U</w:t>
      </w:r>
      <w:r w:rsidRPr="00DD70EE">
        <w:rPr>
          <w:i/>
          <w:iCs/>
          <w:sz w:val="28"/>
          <w:szCs w:val="28"/>
          <w:vertAlign w:val="subscript"/>
        </w:rPr>
        <w:t>БЭ</w:t>
      </w:r>
      <w:r w:rsidRPr="00DD70EE">
        <w:rPr>
          <w:i/>
          <w:iCs/>
          <w:sz w:val="28"/>
          <w:szCs w:val="28"/>
        </w:rPr>
        <w:t>=0</w:t>
      </w:r>
      <w:r>
        <w:rPr>
          <w:sz w:val="28"/>
          <w:szCs w:val="28"/>
          <w:lang w:val="uz-Cyrl-UZ"/>
        </w:rPr>
        <w:t xml:space="preserve"> бўлганда </w:t>
      </w:r>
      <w:r w:rsidRPr="00DD70EE">
        <w:rPr>
          <w:i/>
          <w:iCs/>
          <w:sz w:val="28"/>
          <w:szCs w:val="28"/>
          <w:lang w:val="en-US"/>
        </w:rPr>
        <w:t>U</w:t>
      </w:r>
      <w:r w:rsidRPr="00DD70EE">
        <w:rPr>
          <w:i/>
          <w:iCs/>
          <w:sz w:val="28"/>
          <w:szCs w:val="28"/>
          <w:vertAlign w:val="subscript"/>
        </w:rPr>
        <w:t>КЭ</w:t>
      </w:r>
      <w:r>
        <w:rPr>
          <w:sz w:val="28"/>
          <w:szCs w:val="28"/>
          <w:lang w:val="uz-Cyrl-UZ"/>
        </w:rPr>
        <w:t xml:space="preserve"> кучланишининг бир қ</w:t>
      </w:r>
      <w:r>
        <w:rPr>
          <w:sz w:val="28"/>
          <w:szCs w:val="28"/>
        </w:rPr>
        <w:t>и</w:t>
      </w:r>
      <w:r>
        <w:rPr>
          <w:sz w:val="28"/>
          <w:szCs w:val="28"/>
          <w:lang w:val="uz-Cyrl-UZ"/>
        </w:rPr>
        <w:t xml:space="preserve">сми эмиттер ўтишга қўйилган бўлади ва уни тўғри йўналишда силжитади. Шундай қилиб, </w:t>
      </w:r>
      <w:r w:rsidRPr="00DD70EE">
        <w:rPr>
          <w:i/>
          <w:iCs/>
          <w:sz w:val="28"/>
          <w:szCs w:val="28"/>
          <w:lang w:val="uz-Cyrl-UZ"/>
        </w:rPr>
        <w:t>I</w:t>
      </w:r>
      <w:r w:rsidRPr="00DD70EE">
        <w:rPr>
          <w:i/>
          <w:iCs/>
          <w:sz w:val="28"/>
          <w:szCs w:val="28"/>
          <w:vertAlign w:val="subscript"/>
          <w:lang w:val="uz-Cyrl-UZ"/>
        </w:rPr>
        <w:t>КЭ0</w:t>
      </w:r>
      <w:r w:rsidRPr="00DD70EE">
        <w:rPr>
          <w:i/>
          <w:iCs/>
          <w:sz w:val="28"/>
          <w:szCs w:val="28"/>
          <w:lang w:val="uz-Cyrl-UZ"/>
        </w:rPr>
        <w:t>=(</w:t>
      </w:r>
      <w:r w:rsidRPr="00DD70EE">
        <w:rPr>
          <w:i/>
          <w:iCs/>
          <w:position w:val="-10"/>
          <w:sz w:val="28"/>
          <w:szCs w:val="28"/>
        </w:rPr>
        <w:object w:dxaOrig="560" w:dyaOrig="320">
          <v:shape id="_x0000_i1047" type="#_x0000_t75" style="width:36pt;height:18pt" o:ole="">
            <v:imagedata r:id="rId52" o:title=""/>
          </v:shape>
          <o:OLEObject Type="Embed" ProgID="Equation.3" ShapeID="_x0000_i1047" DrawAspect="Content" ObjectID="_1409825822" r:id="rId54"/>
        </w:object>
      </w:r>
      <w:r w:rsidRPr="00DD70EE">
        <w:rPr>
          <w:i/>
          <w:iCs/>
          <w:sz w:val="28"/>
          <w:szCs w:val="28"/>
          <w:lang w:val="uz-Cyrl-UZ"/>
        </w:rPr>
        <w:t>)I</w:t>
      </w:r>
      <w:r w:rsidRPr="00DD70EE">
        <w:rPr>
          <w:i/>
          <w:iCs/>
          <w:sz w:val="28"/>
          <w:szCs w:val="28"/>
          <w:vertAlign w:val="subscript"/>
          <w:lang w:val="uz-Cyrl-UZ"/>
        </w:rPr>
        <w:t>К0</w:t>
      </w:r>
      <w:r>
        <w:rPr>
          <w:sz w:val="28"/>
          <w:szCs w:val="28"/>
          <w:lang w:val="uz-Cyrl-UZ"/>
        </w:rPr>
        <w:t xml:space="preserve"> – анча катта ток бўлиб, транзистор ишининг бузилишини олдини олиш мақсадида база занжирини узиш керак.</w:t>
      </w:r>
    </w:p>
    <w:p w:rsidR="0032566F" w:rsidRPr="00C7385F" w:rsidRDefault="0032566F" w:rsidP="0032566F">
      <w:pPr>
        <w:ind w:firstLine="720"/>
        <w:jc w:val="both"/>
        <w:rPr>
          <w:sz w:val="28"/>
          <w:szCs w:val="28"/>
          <w:lang w:val="uz-Cyrl-UZ"/>
        </w:rPr>
      </w:pPr>
      <w:r>
        <w:rPr>
          <w:sz w:val="28"/>
          <w:szCs w:val="28"/>
          <w:lang w:val="uz-Cyrl-UZ"/>
        </w:rPr>
        <w:lastRenderedPageBreak/>
        <w:t xml:space="preserve">База токи ортиши билан коллектор токи </w:t>
      </w:r>
      <w:r w:rsidRPr="00A14631">
        <w:rPr>
          <w:position w:val="-10"/>
          <w:sz w:val="28"/>
          <w:szCs w:val="28"/>
        </w:rPr>
        <w:object w:dxaOrig="1240" w:dyaOrig="340">
          <v:shape id="_x0000_i1048" type="#_x0000_t75" style="width:88.5pt;height:20.25pt" o:ole="">
            <v:imagedata r:id="rId55" o:title=""/>
          </v:shape>
          <o:OLEObject Type="Embed" ProgID="Equation.3" ShapeID="_x0000_i1048" DrawAspect="Content" ObjectID="_1409825823" r:id="rId56"/>
        </w:object>
      </w:r>
      <w:r>
        <w:rPr>
          <w:sz w:val="28"/>
          <w:szCs w:val="28"/>
          <w:lang w:val="uz-Cyrl-UZ"/>
        </w:rPr>
        <w:t xml:space="preserve"> катталикка ортади ва х.з., ва характеристика юқорига силжийди. УЭ схемадаги чиқиш ВАХларининг асосий  хоссаси шундаки, ҳам актив ва  ҳам тўйиниш режимларида бир квадран</w:t>
      </w:r>
      <w:r w:rsidRPr="00691414">
        <w:rPr>
          <w:sz w:val="28"/>
          <w:szCs w:val="28"/>
          <w:lang w:val="uz-Cyrl-UZ"/>
        </w:rPr>
        <w:t>т</w:t>
      </w:r>
      <w:r>
        <w:rPr>
          <w:sz w:val="28"/>
          <w:szCs w:val="28"/>
          <w:lang w:val="uz-Cyrl-UZ"/>
        </w:rPr>
        <w:t>да жойлашади. Яъни, электродларнинг берилган кучланиш ишораларида ҳам актив режим, ҳам тўйиниш режимида бўлиши мумкин. Режимлар алмашиниши коллектор ўтишдаги кучланишлар нольга тенг бўлганда содир бўлади.</w:t>
      </w:r>
      <w:r w:rsidRPr="00C7385F">
        <w:rPr>
          <w:sz w:val="28"/>
          <w:szCs w:val="28"/>
        </w:rPr>
        <w:t xml:space="preserve"> </w:t>
      </w:r>
      <w:r>
        <w:rPr>
          <w:sz w:val="28"/>
          <w:szCs w:val="28"/>
          <w:lang w:val="uz-Cyrl-UZ"/>
        </w:rPr>
        <w:t xml:space="preserve">Коллектор соҳа қаршилигини ҳисобга олмаган ҳолда </w:t>
      </w:r>
      <w:r w:rsidRPr="00DD70EE">
        <w:rPr>
          <w:i/>
          <w:iCs/>
          <w:sz w:val="28"/>
          <w:szCs w:val="28"/>
          <w:lang w:val="en-US"/>
        </w:rPr>
        <w:t>U</w:t>
      </w:r>
      <w:r w:rsidRPr="00DD70EE">
        <w:rPr>
          <w:i/>
          <w:iCs/>
          <w:sz w:val="28"/>
          <w:szCs w:val="28"/>
          <w:vertAlign w:val="subscript"/>
        </w:rPr>
        <w:t xml:space="preserve">КЭ </w:t>
      </w:r>
      <w:r w:rsidRPr="00DD70EE">
        <w:rPr>
          <w:i/>
          <w:iCs/>
          <w:sz w:val="28"/>
          <w:szCs w:val="28"/>
        </w:rPr>
        <w:t xml:space="preserve">=  </w:t>
      </w:r>
      <w:r w:rsidRPr="00DD70EE">
        <w:rPr>
          <w:i/>
          <w:iCs/>
          <w:sz w:val="28"/>
          <w:szCs w:val="28"/>
          <w:lang w:val="en-US"/>
        </w:rPr>
        <w:t>U</w:t>
      </w:r>
      <w:r w:rsidRPr="00DD70EE">
        <w:rPr>
          <w:i/>
          <w:iCs/>
          <w:sz w:val="28"/>
          <w:szCs w:val="28"/>
          <w:vertAlign w:val="subscript"/>
        </w:rPr>
        <w:t>КБ</w:t>
      </w:r>
      <w:r w:rsidRPr="00DD70EE">
        <w:rPr>
          <w:i/>
          <w:iCs/>
          <w:sz w:val="28"/>
          <w:szCs w:val="28"/>
        </w:rPr>
        <w:t xml:space="preserve"> + </w:t>
      </w:r>
      <w:r w:rsidRPr="00DD70EE">
        <w:rPr>
          <w:i/>
          <w:iCs/>
          <w:sz w:val="28"/>
          <w:szCs w:val="28"/>
          <w:lang w:val="en-US"/>
        </w:rPr>
        <w:t>U</w:t>
      </w:r>
      <w:r w:rsidRPr="00DD70EE">
        <w:rPr>
          <w:i/>
          <w:iCs/>
          <w:sz w:val="28"/>
          <w:szCs w:val="28"/>
          <w:vertAlign w:val="subscript"/>
        </w:rPr>
        <w:t>БЭ</w:t>
      </w:r>
      <w:r>
        <w:rPr>
          <w:sz w:val="28"/>
          <w:szCs w:val="28"/>
          <w:vertAlign w:val="subscript"/>
          <w:lang w:val="uz-Cyrl-UZ"/>
        </w:rPr>
        <w:t xml:space="preserve"> </w:t>
      </w:r>
      <w:r>
        <w:rPr>
          <w:sz w:val="28"/>
          <w:szCs w:val="28"/>
          <w:lang w:val="uz-Cyrl-UZ"/>
        </w:rPr>
        <w:t xml:space="preserve">бўлгани учун, талаб қилинаётган бўсағавий кучланиш қиймати  </w:t>
      </w:r>
      <w:r w:rsidRPr="00DD70EE">
        <w:rPr>
          <w:i/>
          <w:iCs/>
          <w:sz w:val="28"/>
          <w:szCs w:val="28"/>
          <w:lang w:val="en-US"/>
        </w:rPr>
        <w:t>U</w:t>
      </w:r>
      <w:r w:rsidRPr="00DD70EE">
        <w:rPr>
          <w:i/>
          <w:iCs/>
          <w:sz w:val="28"/>
          <w:szCs w:val="28"/>
          <w:vertAlign w:val="superscript"/>
        </w:rPr>
        <w:t>*</w:t>
      </w:r>
      <w:r w:rsidRPr="00DD70EE">
        <w:rPr>
          <w:i/>
          <w:iCs/>
          <w:sz w:val="28"/>
          <w:szCs w:val="28"/>
          <w:vertAlign w:val="subscript"/>
        </w:rPr>
        <w:t xml:space="preserve">КЭ </w:t>
      </w:r>
      <w:r w:rsidRPr="00DD70EE">
        <w:rPr>
          <w:i/>
          <w:iCs/>
          <w:sz w:val="28"/>
          <w:szCs w:val="28"/>
        </w:rPr>
        <w:t xml:space="preserve">= </w:t>
      </w:r>
      <w:r w:rsidRPr="00DD70EE">
        <w:rPr>
          <w:i/>
          <w:iCs/>
          <w:sz w:val="28"/>
          <w:szCs w:val="28"/>
          <w:lang w:val="en-US"/>
        </w:rPr>
        <w:t>U</w:t>
      </w:r>
      <w:r w:rsidRPr="00DD70EE">
        <w:rPr>
          <w:i/>
          <w:iCs/>
          <w:sz w:val="28"/>
          <w:szCs w:val="28"/>
          <w:vertAlign w:val="subscript"/>
        </w:rPr>
        <w:t>БЭ</w:t>
      </w:r>
      <w:r>
        <w:rPr>
          <w:sz w:val="28"/>
          <w:szCs w:val="28"/>
          <w:lang w:val="uz-Cyrl-UZ"/>
        </w:rPr>
        <w:t xml:space="preserve"> бўлади. </w:t>
      </w:r>
      <w:r w:rsidRPr="00DD70EE">
        <w:rPr>
          <w:i/>
          <w:iCs/>
          <w:sz w:val="28"/>
          <w:szCs w:val="28"/>
          <w:lang w:val="en-US"/>
        </w:rPr>
        <w:t>U</w:t>
      </w:r>
      <w:r w:rsidRPr="00DD70EE">
        <w:rPr>
          <w:i/>
          <w:iCs/>
          <w:sz w:val="28"/>
          <w:szCs w:val="28"/>
          <w:vertAlign w:val="subscript"/>
        </w:rPr>
        <w:t>БЭ</w:t>
      </w:r>
      <w:r>
        <w:rPr>
          <w:sz w:val="28"/>
          <w:szCs w:val="28"/>
          <w:lang w:val="uz-Cyrl-UZ"/>
        </w:rPr>
        <w:t xml:space="preserve"> қиймати берилган база токида кириш характеристикасидан аниқланади.</w:t>
      </w:r>
    </w:p>
    <w:p w:rsidR="0032566F" w:rsidRDefault="0032566F" w:rsidP="0032566F">
      <w:pPr>
        <w:ind w:firstLine="720"/>
        <w:jc w:val="both"/>
        <w:rPr>
          <w:sz w:val="28"/>
          <w:szCs w:val="28"/>
        </w:rPr>
      </w:pPr>
    </w:p>
    <w:p w:rsidR="0032566F" w:rsidRPr="00C7385F" w:rsidRDefault="0032566F" w:rsidP="0032566F">
      <w:pPr>
        <w:ind w:firstLine="720"/>
        <w:jc w:val="center"/>
        <w:rPr>
          <w:b/>
          <w:sz w:val="28"/>
          <w:szCs w:val="28"/>
          <w:lang w:val="uz-Cyrl-UZ"/>
        </w:rPr>
      </w:pPr>
      <w:r>
        <w:rPr>
          <w:b/>
          <w:sz w:val="28"/>
          <w:szCs w:val="28"/>
        </w:rPr>
        <w:t xml:space="preserve">4.4. </w:t>
      </w:r>
      <w:r>
        <w:rPr>
          <w:b/>
          <w:sz w:val="28"/>
          <w:szCs w:val="28"/>
          <w:lang w:val="uz-Cyrl-UZ"/>
        </w:rPr>
        <w:t>Биполяр транзистор физик параметрлари</w:t>
      </w:r>
    </w:p>
    <w:p w:rsidR="0032566F" w:rsidRDefault="0032566F" w:rsidP="0032566F">
      <w:pPr>
        <w:ind w:firstLine="720"/>
        <w:jc w:val="both"/>
        <w:rPr>
          <w:sz w:val="28"/>
          <w:szCs w:val="28"/>
          <w:lang w:val="uz-Cyrl-UZ"/>
        </w:rPr>
      </w:pPr>
    </w:p>
    <w:p w:rsidR="0032566F" w:rsidRDefault="0032566F" w:rsidP="0032566F">
      <w:pPr>
        <w:ind w:firstLine="720"/>
        <w:jc w:val="both"/>
        <w:rPr>
          <w:sz w:val="28"/>
          <w:szCs w:val="28"/>
          <w:lang w:val="uz-Cyrl-UZ"/>
        </w:rPr>
      </w:pPr>
      <w:r>
        <w:rPr>
          <w:sz w:val="28"/>
          <w:szCs w:val="28"/>
          <w:lang w:val="uz-Cyrl-UZ"/>
        </w:rPr>
        <w:t xml:space="preserve">Ток бўйича </w:t>
      </w:r>
      <w:r w:rsidRPr="00A14631">
        <w:rPr>
          <w:position w:val="-6"/>
          <w:sz w:val="28"/>
          <w:szCs w:val="28"/>
        </w:rPr>
        <w:object w:dxaOrig="240" w:dyaOrig="220">
          <v:shape id="_x0000_i1049" type="#_x0000_t75" style="width:19.5pt;height:15pt" o:ole="">
            <v:imagedata r:id="rId57" o:title=""/>
          </v:shape>
          <o:OLEObject Type="Embed" ProgID="Equation.3" ShapeID="_x0000_i1049" DrawAspect="Content" ObjectID="_1409825824" r:id="rId58"/>
        </w:object>
      </w:r>
      <w:r>
        <w:rPr>
          <w:sz w:val="28"/>
          <w:szCs w:val="28"/>
          <w:lang w:val="uz-Cyrl-UZ"/>
        </w:rPr>
        <w:t xml:space="preserve"> ва</w:t>
      </w:r>
      <w:r w:rsidRPr="006443E4">
        <w:rPr>
          <w:position w:val="-10"/>
          <w:sz w:val="28"/>
          <w:szCs w:val="28"/>
        </w:rPr>
        <w:object w:dxaOrig="240" w:dyaOrig="320">
          <v:shape id="_x0000_i1050" type="#_x0000_t75" style="width:19.5pt;height:22.5pt" o:ole="">
            <v:imagedata r:id="rId59" o:title=""/>
          </v:shape>
          <o:OLEObject Type="Embed" ProgID="Equation.3" ShapeID="_x0000_i1050" DrawAspect="Content" ObjectID="_1409825825" r:id="rId60"/>
        </w:object>
      </w:r>
      <w:r>
        <w:rPr>
          <w:sz w:val="28"/>
          <w:szCs w:val="28"/>
          <w:lang w:val="uz-Cyrl-UZ"/>
        </w:rPr>
        <w:t>коэффициентлар статик параметрлар ҳисобланади, чунки улар ўзгармас токлар нисбатини ифодалайдилар. Улардан ташқари ток ўзгари</w:t>
      </w:r>
      <w:r w:rsidRPr="00691414">
        <w:rPr>
          <w:sz w:val="28"/>
          <w:szCs w:val="28"/>
          <w:lang w:val="uz-Cyrl-UZ"/>
        </w:rPr>
        <w:t>ш</w:t>
      </w:r>
      <w:r>
        <w:rPr>
          <w:sz w:val="28"/>
          <w:szCs w:val="28"/>
          <w:lang w:val="uz-Cyrl-UZ"/>
        </w:rPr>
        <w:t>лари нисбати билан ифодаланид</w:t>
      </w:r>
      <w:r w:rsidRPr="00691414">
        <w:rPr>
          <w:sz w:val="28"/>
          <w:szCs w:val="28"/>
          <w:lang w:val="uz-Cyrl-UZ"/>
        </w:rPr>
        <w:t>и</w:t>
      </w:r>
      <w:r>
        <w:rPr>
          <w:sz w:val="28"/>
          <w:szCs w:val="28"/>
          <w:lang w:val="uz-Cyrl-UZ"/>
        </w:rPr>
        <w:t xml:space="preserve">ган дифференциал кучайтириш коэффициентлари ҳам кенг қўлланилади. </w:t>
      </w:r>
      <w:r w:rsidRPr="007A3CD3">
        <w:rPr>
          <w:sz w:val="28"/>
          <w:szCs w:val="28"/>
          <w:lang w:val="uz-Cyrl-UZ"/>
        </w:rPr>
        <w:t>C</w:t>
      </w:r>
      <w:r>
        <w:rPr>
          <w:sz w:val="28"/>
          <w:szCs w:val="28"/>
          <w:lang w:val="uz-Cyrl-UZ"/>
        </w:rPr>
        <w:t xml:space="preserve">татик ва дифференциал </w:t>
      </w:r>
      <w:r w:rsidRPr="00A14631">
        <w:rPr>
          <w:position w:val="-6"/>
          <w:sz w:val="28"/>
          <w:szCs w:val="28"/>
        </w:rPr>
        <w:object w:dxaOrig="240" w:dyaOrig="220">
          <v:shape id="_x0000_i1051" type="#_x0000_t75" style="width:19.5pt;height:15pt" o:ole="">
            <v:imagedata r:id="rId57" o:title=""/>
          </v:shape>
          <o:OLEObject Type="Embed" ProgID="Equation.3" ShapeID="_x0000_i1051" DrawAspect="Content" ObjectID="_1409825826" r:id="rId61"/>
        </w:object>
      </w:r>
      <w:r>
        <w:rPr>
          <w:sz w:val="28"/>
          <w:szCs w:val="28"/>
          <w:lang w:val="uz-Cyrl-UZ"/>
        </w:rPr>
        <w:t>кучайтириш коэффициентлари бир биридан фарқ қиладилар, шу сабабли  талаб қилинган ҳолларда улар ажратилади. Ток бўйича кучайтириш  коэффициентининг коллектордаги кучланишга боғлиқлиги Эрли эффекти билан тушунтирилади.</w:t>
      </w:r>
    </w:p>
    <w:p w:rsidR="0032566F" w:rsidRDefault="0032566F" w:rsidP="0032566F">
      <w:pPr>
        <w:ind w:firstLine="720"/>
        <w:jc w:val="both"/>
        <w:rPr>
          <w:sz w:val="28"/>
          <w:szCs w:val="28"/>
          <w:lang w:val="uz-Cyrl-UZ"/>
        </w:rPr>
      </w:pPr>
    </w:p>
    <w:p w:rsidR="0032566F" w:rsidRDefault="0032566F" w:rsidP="0032566F">
      <w:pPr>
        <w:ind w:firstLine="720"/>
        <w:jc w:val="both"/>
        <w:rPr>
          <w:sz w:val="28"/>
          <w:szCs w:val="28"/>
          <w:lang w:val="uz-Cyrl-UZ"/>
        </w:rPr>
      </w:pPr>
    </w:p>
    <w:p w:rsidR="0032566F" w:rsidRDefault="0032566F" w:rsidP="0032566F">
      <w:pPr>
        <w:ind w:firstLine="720"/>
        <w:jc w:val="both"/>
        <w:rPr>
          <w:sz w:val="28"/>
          <w:szCs w:val="28"/>
          <w:lang w:val="uz-Cyrl-UZ"/>
        </w:rPr>
      </w:pPr>
      <w:r>
        <w:rPr>
          <w:sz w:val="28"/>
          <w:szCs w:val="28"/>
          <w:lang w:val="uz-Cyrl-UZ"/>
        </w:rPr>
        <w:t xml:space="preserve">УЭ схемаси учун ток бўйича дифференциал кучайтириш коэффициенти </w:t>
      </w:r>
    </w:p>
    <w:p w:rsidR="0032566F" w:rsidRPr="00272E19" w:rsidRDefault="0032566F" w:rsidP="0032566F">
      <w:pPr>
        <w:jc w:val="both"/>
        <w:rPr>
          <w:sz w:val="28"/>
          <w:szCs w:val="28"/>
          <w:lang w:val="uz-Cyrl-UZ"/>
        </w:rPr>
      </w:pPr>
      <w:r w:rsidRPr="00A14631">
        <w:rPr>
          <w:position w:val="-30"/>
          <w:sz w:val="28"/>
          <w:szCs w:val="28"/>
        </w:rPr>
        <w:object w:dxaOrig="900" w:dyaOrig="680">
          <v:shape id="_x0000_i1052" type="#_x0000_t75" style="width:63pt;height:41.25pt" o:ole="">
            <v:imagedata r:id="rId62" o:title=""/>
          </v:shape>
          <o:OLEObject Type="Embed" ProgID="Equation.3" ShapeID="_x0000_i1052" DrawAspect="Content" ObjectID="_1409825827" r:id="rId63"/>
        </w:object>
      </w:r>
      <w:r>
        <w:rPr>
          <w:sz w:val="28"/>
          <w:szCs w:val="28"/>
          <w:lang w:val="uz-Cyrl-UZ"/>
        </w:rPr>
        <w:t>температурага боғлиқ бўлиб база соҳасидаги асосий бўлмаган заряд ташувчиларнинг яшаш вақтига  боғлиқлиги билан тушунтирилади. Температура ортиши билан рекомбинация жараёнлари секинлашиши сабабли, одатда транзисторнинг ток бўйича кучайтириш коэффициентининг ортиши кузатилади.</w:t>
      </w:r>
    </w:p>
    <w:p w:rsidR="0032566F" w:rsidRDefault="0032566F" w:rsidP="0032566F">
      <w:pPr>
        <w:ind w:firstLine="720"/>
        <w:jc w:val="both"/>
        <w:rPr>
          <w:sz w:val="28"/>
          <w:szCs w:val="28"/>
          <w:lang w:val="uz-Cyrl-UZ"/>
        </w:rPr>
      </w:pPr>
      <w:r>
        <w:rPr>
          <w:sz w:val="28"/>
          <w:szCs w:val="28"/>
          <w:lang w:val="uz-Cyrl-UZ"/>
        </w:rPr>
        <w:t>Транзистор характеристикаларин</w:t>
      </w:r>
      <w:r>
        <w:rPr>
          <w:sz w:val="28"/>
          <w:szCs w:val="28"/>
        </w:rPr>
        <w:t>ин</w:t>
      </w:r>
      <w:r>
        <w:rPr>
          <w:sz w:val="28"/>
          <w:szCs w:val="28"/>
          <w:lang w:val="uz-Cyrl-UZ"/>
        </w:rPr>
        <w:t>г температуравий барқарор эмаслиги асосий камчилик ҳисобланади.</w:t>
      </w:r>
    </w:p>
    <w:p w:rsidR="0032566F" w:rsidRDefault="0032566F" w:rsidP="0032566F">
      <w:pPr>
        <w:ind w:firstLine="720"/>
        <w:jc w:val="both"/>
        <w:rPr>
          <w:sz w:val="28"/>
          <w:szCs w:val="28"/>
          <w:lang w:val="uz-Cyrl-UZ"/>
        </w:rPr>
      </w:pPr>
      <w:r>
        <w:rPr>
          <w:sz w:val="28"/>
          <w:szCs w:val="28"/>
          <w:lang w:val="uz-Cyrl-UZ"/>
        </w:rPr>
        <w:t>Юқорида кўриб ўтилган ток бўйича узатиш коэффициентидан ташқари, физик параметрларга ўтишларнинг дифференциал қаршиликлари, соҳаларнинг ҳажмий қаршиликлари, кучланиш бўйича тескари алоқа коэффициентлари ва ўтиш ҳажмлари киради.</w:t>
      </w:r>
    </w:p>
    <w:p w:rsidR="0032566F" w:rsidRPr="00616ACD" w:rsidRDefault="0032566F" w:rsidP="0032566F">
      <w:pPr>
        <w:ind w:firstLine="720"/>
        <w:jc w:val="both"/>
        <w:rPr>
          <w:sz w:val="28"/>
          <w:szCs w:val="28"/>
          <w:lang w:val="uz-Cyrl-UZ"/>
        </w:rPr>
      </w:pPr>
      <w:r>
        <w:rPr>
          <w:sz w:val="28"/>
          <w:szCs w:val="28"/>
          <w:lang w:val="uz-Cyrl-UZ"/>
        </w:rPr>
        <w:t xml:space="preserve">Транзисторнинг эмиттер ва коллектор ўтишлари ўзининг дифференциал қаршиликлари билан ифодаланадилар. Эмиттер ўтиш тўғри йўналишда силжиганлиги сабабли, унинг дифференциал қаршилиги </w:t>
      </w:r>
      <w:r w:rsidRPr="00DD70EE">
        <w:rPr>
          <w:i/>
          <w:iCs/>
          <w:sz w:val="28"/>
          <w:szCs w:val="28"/>
          <w:lang w:val="uz-Cyrl-UZ"/>
        </w:rPr>
        <w:t>r</w:t>
      </w:r>
      <w:r w:rsidRPr="00DD70EE">
        <w:rPr>
          <w:i/>
          <w:iCs/>
          <w:sz w:val="28"/>
          <w:szCs w:val="28"/>
          <w:vertAlign w:val="subscript"/>
          <w:lang w:val="uz-Cyrl-UZ"/>
        </w:rPr>
        <w:t>Э</w:t>
      </w:r>
      <w:r>
        <w:rPr>
          <w:sz w:val="28"/>
          <w:szCs w:val="28"/>
          <w:lang w:val="uz-Cyrl-UZ"/>
        </w:rPr>
        <w:t xml:space="preserve"> ни (2.6) ифодани қўллаб аниқлаш мумкин:</w:t>
      </w:r>
    </w:p>
    <w:p w:rsidR="0032566F" w:rsidRPr="003C77B9" w:rsidRDefault="0032566F" w:rsidP="0032566F">
      <w:pPr>
        <w:ind w:firstLine="720"/>
        <w:jc w:val="center"/>
        <w:rPr>
          <w:sz w:val="28"/>
          <w:szCs w:val="28"/>
          <w:lang w:val="uz-Cyrl-UZ"/>
        </w:rPr>
      </w:pPr>
      <w:r w:rsidRPr="003E3234">
        <w:rPr>
          <w:position w:val="-34"/>
          <w:sz w:val="28"/>
          <w:szCs w:val="28"/>
        </w:rPr>
        <w:object w:dxaOrig="1740" w:dyaOrig="720">
          <v:shape id="_x0000_i1053" type="#_x0000_t75" style="width:125.25pt;height:45pt" o:ole="">
            <v:imagedata r:id="rId64" o:title=""/>
          </v:shape>
          <o:OLEObject Type="Embed" ProgID="Equation.3" ShapeID="_x0000_i1053" DrawAspect="Content" ObjectID="_1409825828" r:id="rId65"/>
        </w:object>
      </w:r>
      <w:r>
        <w:rPr>
          <w:sz w:val="28"/>
          <w:szCs w:val="28"/>
        </w:rPr>
        <w:t>,   (4.10).</w:t>
      </w:r>
    </w:p>
    <w:p w:rsidR="0032566F" w:rsidRPr="00616ACD" w:rsidRDefault="0032566F" w:rsidP="0032566F">
      <w:pPr>
        <w:ind w:firstLine="720"/>
        <w:jc w:val="both"/>
        <w:rPr>
          <w:sz w:val="28"/>
          <w:szCs w:val="28"/>
          <w:lang w:val="uz-Cyrl-UZ"/>
        </w:rPr>
      </w:pPr>
      <w:r>
        <w:rPr>
          <w:sz w:val="28"/>
          <w:szCs w:val="28"/>
          <w:lang w:val="uz-Cyrl-UZ"/>
        </w:rPr>
        <w:t>бу ерда</w:t>
      </w:r>
      <w:r>
        <w:rPr>
          <w:sz w:val="28"/>
          <w:szCs w:val="28"/>
        </w:rPr>
        <w:t xml:space="preserve"> </w:t>
      </w:r>
      <w:r w:rsidRPr="00DD70EE">
        <w:rPr>
          <w:i/>
          <w:iCs/>
          <w:sz w:val="28"/>
          <w:szCs w:val="28"/>
        </w:rPr>
        <w:t xml:space="preserve"> </w:t>
      </w:r>
      <w:r w:rsidRPr="00DD70EE">
        <w:rPr>
          <w:i/>
          <w:iCs/>
          <w:sz w:val="28"/>
          <w:szCs w:val="28"/>
          <w:lang w:val="en-US"/>
        </w:rPr>
        <w:t>I</w:t>
      </w:r>
      <w:r w:rsidRPr="00DD70EE">
        <w:rPr>
          <w:i/>
          <w:iCs/>
          <w:sz w:val="28"/>
          <w:szCs w:val="28"/>
          <w:vertAlign w:val="subscript"/>
        </w:rPr>
        <w:t>Э</w:t>
      </w:r>
      <w:r>
        <w:rPr>
          <w:sz w:val="28"/>
          <w:szCs w:val="28"/>
        </w:rPr>
        <w:t xml:space="preserve"> –</w:t>
      </w:r>
      <w:r>
        <w:rPr>
          <w:sz w:val="28"/>
          <w:szCs w:val="28"/>
          <w:lang w:val="uz-Cyrl-UZ"/>
        </w:rPr>
        <w:t xml:space="preserve"> токнинг доимий ташкил этувчиси. У кичик қийматга эга (ток 1 мА бўлганда </w:t>
      </w:r>
      <w:r w:rsidRPr="00DD70EE">
        <w:rPr>
          <w:i/>
          <w:iCs/>
          <w:sz w:val="28"/>
          <w:szCs w:val="28"/>
          <w:lang w:val="en-US"/>
        </w:rPr>
        <w:t>r</w:t>
      </w:r>
      <w:r w:rsidRPr="00DD70EE">
        <w:rPr>
          <w:i/>
          <w:iCs/>
          <w:sz w:val="28"/>
          <w:szCs w:val="28"/>
          <w:vertAlign w:val="subscript"/>
        </w:rPr>
        <w:t>Э</w:t>
      </w:r>
      <w:r w:rsidRPr="00616ACD">
        <w:rPr>
          <w:sz w:val="28"/>
          <w:szCs w:val="28"/>
        </w:rPr>
        <w:t>=</w:t>
      </w:r>
      <w:r>
        <w:rPr>
          <w:sz w:val="28"/>
          <w:szCs w:val="28"/>
          <w:lang w:val="uz-Cyrl-UZ"/>
        </w:rPr>
        <w:t>20-30 Ом ни ташкил этади) бўлиб, ток ортиши билан камаяди ва температура ортиши билан ортади.</w:t>
      </w:r>
    </w:p>
    <w:p w:rsidR="0032566F" w:rsidRPr="00690519" w:rsidRDefault="0032566F" w:rsidP="0032566F">
      <w:pPr>
        <w:ind w:firstLine="720"/>
        <w:jc w:val="both"/>
        <w:rPr>
          <w:sz w:val="28"/>
          <w:szCs w:val="28"/>
          <w:lang w:val="uz-Cyrl-UZ"/>
        </w:rPr>
      </w:pPr>
      <w:r>
        <w:rPr>
          <w:sz w:val="28"/>
          <w:szCs w:val="28"/>
          <w:lang w:val="uz-Cyrl-UZ"/>
        </w:rPr>
        <w:t xml:space="preserve">Транзисторнинг коллектор ўтиши тескари йўналишда силжиганлиги сабабли, </w:t>
      </w:r>
      <w:r w:rsidRPr="00DD70EE">
        <w:rPr>
          <w:i/>
          <w:iCs/>
          <w:sz w:val="28"/>
          <w:szCs w:val="28"/>
          <w:lang w:val="uz-Cyrl-UZ"/>
        </w:rPr>
        <w:t>I</w:t>
      </w:r>
      <w:r w:rsidRPr="00DD70EE">
        <w:rPr>
          <w:i/>
          <w:iCs/>
          <w:sz w:val="28"/>
          <w:szCs w:val="28"/>
          <w:vertAlign w:val="subscript"/>
          <w:lang w:val="uz-Cyrl-UZ"/>
        </w:rPr>
        <w:t>К</w:t>
      </w:r>
      <w:r>
        <w:rPr>
          <w:sz w:val="28"/>
          <w:szCs w:val="28"/>
          <w:lang w:val="uz-Cyrl-UZ"/>
        </w:rPr>
        <w:t xml:space="preserve"> токи </w:t>
      </w:r>
      <w:r w:rsidRPr="00DD70EE">
        <w:rPr>
          <w:sz w:val="28"/>
          <w:szCs w:val="28"/>
          <w:lang w:val="uz-Cyrl-UZ"/>
        </w:rPr>
        <w:t>U</w:t>
      </w:r>
      <w:r w:rsidRPr="00DD70EE">
        <w:rPr>
          <w:sz w:val="28"/>
          <w:szCs w:val="28"/>
          <w:vertAlign w:val="subscript"/>
          <w:lang w:val="uz-Cyrl-UZ"/>
        </w:rPr>
        <w:t>КБ</w:t>
      </w:r>
      <w:r>
        <w:rPr>
          <w:sz w:val="28"/>
          <w:szCs w:val="28"/>
          <w:lang w:val="uz-Cyrl-UZ"/>
        </w:rPr>
        <w:t xml:space="preserve"> кучланишига кучсиз боғлиқ бўлади. Шу сабабли колле</w:t>
      </w:r>
      <w:r w:rsidRPr="00691414">
        <w:rPr>
          <w:sz w:val="28"/>
          <w:szCs w:val="28"/>
          <w:lang w:val="uz-Cyrl-UZ"/>
        </w:rPr>
        <w:t>к</w:t>
      </w:r>
      <w:r>
        <w:rPr>
          <w:sz w:val="28"/>
          <w:szCs w:val="28"/>
          <w:lang w:val="uz-Cyrl-UZ"/>
        </w:rPr>
        <w:t>тор ўтишнинг дифференциал қаршилиги</w:t>
      </w:r>
      <w:r w:rsidRPr="003E3234">
        <w:rPr>
          <w:position w:val="-34"/>
          <w:sz w:val="28"/>
          <w:szCs w:val="28"/>
        </w:rPr>
        <w:object w:dxaOrig="1200" w:dyaOrig="720">
          <v:shape id="_x0000_i1054" type="#_x0000_t75" style="width:81.75pt;height:42pt" o:ole="">
            <v:imagedata r:id="rId66" o:title=""/>
          </v:shape>
          <o:OLEObject Type="Embed" ProgID="Equation.3" ShapeID="_x0000_i1054" DrawAspect="Content" ObjectID="_1409825829" r:id="rId67"/>
        </w:object>
      </w:r>
      <w:r w:rsidRPr="00690519">
        <w:rPr>
          <w:sz w:val="28"/>
          <w:szCs w:val="28"/>
          <w:lang w:val="uz-Cyrl-UZ"/>
        </w:rPr>
        <w:t>=1Мом</w:t>
      </w:r>
      <w:r>
        <w:rPr>
          <w:sz w:val="28"/>
          <w:szCs w:val="28"/>
          <w:lang w:val="uz-Cyrl-UZ"/>
        </w:rPr>
        <w:t xml:space="preserve"> бўлади.</w:t>
      </w:r>
      <w:r w:rsidRPr="00690519">
        <w:rPr>
          <w:sz w:val="28"/>
          <w:szCs w:val="28"/>
          <w:lang w:val="uz-Cyrl-UZ"/>
        </w:rPr>
        <w:t xml:space="preserve"> </w:t>
      </w:r>
      <w:r w:rsidRPr="00DD70EE">
        <w:rPr>
          <w:i/>
          <w:iCs/>
          <w:sz w:val="28"/>
          <w:szCs w:val="28"/>
          <w:lang w:val="uz-Cyrl-UZ"/>
        </w:rPr>
        <w:t>r</w:t>
      </w:r>
      <w:r w:rsidRPr="00DD70EE">
        <w:rPr>
          <w:i/>
          <w:iCs/>
          <w:sz w:val="28"/>
          <w:szCs w:val="28"/>
          <w:vertAlign w:val="subscript"/>
          <w:lang w:val="uz-Cyrl-UZ"/>
        </w:rPr>
        <w:t>К</w:t>
      </w:r>
      <w:r>
        <w:rPr>
          <w:sz w:val="28"/>
          <w:szCs w:val="28"/>
          <w:lang w:val="uz-Cyrl-UZ"/>
        </w:rPr>
        <w:t xml:space="preserve"> қаршилиги асосан Эрли эффекти билан тушунтирилади ва одатда у ишчи токларнинг ортиши билан камаяди.</w:t>
      </w:r>
    </w:p>
    <w:p w:rsidR="0032566F" w:rsidRPr="00690519" w:rsidRDefault="0032566F" w:rsidP="0032566F">
      <w:pPr>
        <w:ind w:firstLine="720"/>
        <w:jc w:val="both"/>
        <w:rPr>
          <w:sz w:val="28"/>
          <w:szCs w:val="28"/>
          <w:lang w:val="uz-Cyrl-UZ"/>
        </w:rPr>
      </w:pPr>
      <w:r>
        <w:rPr>
          <w:sz w:val="28"/>
          <w:szCs w:val="28"/>
          <w:lang w:val="uz-Cyrl-UZ"/>
        </w:rPr>
        <w:t xml:space="preserve">База қаршилиги </w:t>
      </w:r>
      <w:r w:rsidRPr="00DD70EE">
        <w:rPr>
          <w:i/>
          <w:iCs/>
          <w:sz w:val="28"/>
          <w:szCs w:val="28"/>
          <w:lang w:val="en-US"/>
        </w:rPr>
        <w:t>r</w:t>
      </w:r>
      <w:r w:rsidRPr="00DD70EE">
        <w:rPr>
          <w:i/>
          <w:iCs/>
          <w:sz w:val="28"/>
          <w:szCs w:val="28"/>
          <w:vertAlign w:val="subscript"/>
        </w:rPr>
        <w:t>Б</w:t>
      </w:r>
      <w:r>
        <w:rPr>
          <w:sz w:val="28"/>
          <w:szCs w:val="28"/>
          <w:lang w:val="uz-Cyrl-UZ"/>
        </w:rPr>
        <w:t xml:space="preserve"> бир неча юз Омни ташкил этади. Етарлича катта база токида база қаршилигидаги кучланиш пасайиши база ва эмитттер ташқи чиқишлари кучланишига нисбатан эмиттер ўтишдаги  кучланишни камайтиради.</w:t>
      </w:r>
    </w:p>
    <w:p w:rsidR="0032566F" w:rsidRDefault="0032566F" w:rsidP="0032566F">
      <w:pPr>
        <w:ind w:firstLine="720"/>
        <w:jc w:val="both"/>
        <w:rPr>
          <w:sz w:val="28"/>
          <w:szCs w:val="28"/>
          <w:lang w:val="uz-Cyrl-UZ"/>
        </w:rPr>
      </w:pPr>
      <w:r>
        <w:rPr>
          <w:sz w:val="28"/>
          <w:szCs w:val="28"/>
          <w:lang w:val="uz-Cyrl-UZ"/>
        </w:rPr>
        <w:t>Кичик қувватли транзисторлар учун коллектор қаршилиги ўнлаб Ом, катта қувватликлариники эса бирлик Омларни ташкил этади.</w:t>
      </w:r>
    </w:p>
    <w:p w:rsidR="0032566F" w:rsidRDefault="0032566F" w:rsidP="0032566F">
      <w:pPr>
        <w:ind w:firstLine="720"/>
        <w:jc w:val="both"/>
        <w:rPr>
          <w:sz w:val="28"/>
          <w:szCs w:val="28"/>
          <w:lang w:val="uz-Cyrl-UZ"/>
        </w:rPr>
      </w:pPr>
      <w:r>
        <w:rPr>
          <w:sz w:val="28"/>
          <w:szCs w:val="28"/>
          <w:lang w:val="uz-Cyrl-UZ"/>
        </w:rPr>
        <w:t>Эмитттер соҳа қаршилиги юқори киритмалар концентрацияси сабабли база қаршилигига нисбатан жуда кичик.</w:t>
      </w:r>
    </w:p>
    <w:p w:rsidR="0032566F" w:rsidRPr="00D23750" w:rsidRDefault="0032566F" w:rsidP="0032566F">
      <w:pPr>
        <w:ind w:firstLine="720"/>
        <w:jc w:val="both"/>
        <w:rPr>
          <w:sz w:val="28"/>
          <w:szCs w:val="28"/>
          <w:lang w:val="uz-Cyrl-UZ"/>
        </w:rPr>
      </w:pPr>
      <w:r>
        <w:rPr>
          <w:sz w:val="28"/>
          <w:szCs w:val="28"/>
          <w:lang w:val="uz-Cyrl-UZ"/>
        </w:rPr>
        <w:t>УБ схемадаги кучланиш бўйича тескари алоқа коэффициенти (</w:t>
      </w:r>
      <w:r w:rsidRPr="00DD70EE">
        <w:rPr>
          <w:i/>
          <w:iCs/>
          <w:sz w:val="28"/>
          <w:szCs w:val="28"/>
          <w:lang w:val="uz-Cyrl-UZ"/>
        </w:rPr>
        <w:t>I</w:t>
      </w:r>
      <w:r w:rsidRPr="00DD70EE">
        <w:rPr>
          <w:i/>
          <w:iCs/>
          <w:sz w:val="28"/>
          <w:szCs w:val="28"/>
          <w:vertAlign w:val="subscript"/>
          <w:lang w:val="uz-Cyrl-UZ"/>
        </w:rPr>
        <w:t>Э</w:t>
      </w:r>
      <w:r w:rsidRPr="00DD70EE">
        <w:rPr>
          <w:i/>
          <w:iCs/>
          <w:sz w:val="28"/>
          <w:szCs w:val="28"/>
          <w:lang w:val="uz-Cyrl-UZ"/>
        </w:rPr>
        <w:t xml:space="preserve"> =  const </w:t>
      </w:r>
      <w:r>
        <w:rPr>
          <w:sz w:val="28"/>
          <w:szCs w:val="28"/>
          <w:lang w:val="uz-Cyrl-UZ"/>
        </w:rPr>
        <w:t xml:space="preserve">бўлганида) </w:t>
      </w:r>
      <w:r w:rsidRPr="00C0476E">
        <w:rPr>
          <w:position w:val="-30"/>
          <w:sz w:val="28"/>
          <w:szCs w:val="28"/>
        </w:rPr>
        <w:object w:dxaOrig="1320" w:dyaOrig="720">
          <v:shape id="_x0000_i1055" type="#_x0000_t75" style="width:87pt;height:40.5pt" o:ole="">
            <v:imagedata r:id="rId68" o:title=""/>
          </v:shape>
          <o:OLEObject Type="Embed" ProgID="Equation.3" ShapeID="_x0000_i1055" DrawAspect="Content" ObjectID="_1409825830" r:id="rId69"/>
        </w:object>
      </w:r>
      <w:r>
        <w:rPr>
          <w:sz w:val="28"/>
          <w:szCs w:val="28"/>
          <w:lang w:val="uz-Cyrl-UZ"/>
        </w:rPr>
        <w:t>каби аниқланади, УЭ схемасида эса (</w:t>
      </w:r>
      <w:r w:rsidRPr="00DD70EE">
        <w:rPr>
          <w:i/>
          <w:iCs/>
          <w:sz w:val="28"/>
          <w:szCs w:val="28"/>
          <w:lang w:val="uz-Cyrl-UZ"/>
        </w:rPr>
        <w:t>I</w:t>
      </w:r>
      <w:r w:rsidRPr="00DD70EE">
        <w:rPr>
          <w:i/>
          <w:iCs/>
          <w:sz w:val="28"/>
          <w:szCs w:val="28"/>
          <w:vertAlign w:val="subscript"/>
          <w:lang w:val="uz-Cyrl-UZ"/>
        </w:rPr>
        <w:t>Б</w:t>
      </w:r>
      <w:r w:rsidRPr="00DD70EE">
        <w:rPr>
          <w:i/>
          <w:iCs/>
          <w:sz w:val="28"/>
          <w:szCs w:val="28"/>
          <w:lang w:val="uz-Cyrl-UZ"/>
        </w:rPr>
        <w:t xml:space="preserve"> =  const</w:t>
      </w:r>
      <w:r>
        <w:rPr>
          <w:sz w:val="28"/>
          <w:szCs w:val="28"/>
          <w:lang w:val="uz-Cyrl-UZ"/>
        </w:rPr>
        <w:t xml:space="preserve"> бўлганида) </w:t>
      </w:r>
      <w:r w:rsidRPr="00C0476E">
        <w:rPr>
          <w:position w:val="-30"/>
          <w:sz w:val="28"/>
          <w:szCs w:val="28"/>
        </w:rPr>
        <w:object w:dxaOrig="1320" w:dyaOrig="720">
          <v:shape id="_x0000_i1056" type="#_x0000_t75" style="width:90pt;height:42pt" o:ole="">
            <v:imagedata r:id="rId70" o:title=""/>
          </v:shape>
          <o:OLEObject Type="Embed" ProgID="Equation.3" ShapeID="_x0000_i1056" DrawAspect="Content" ObjectID="_1409825831" r:id="rId71"/>
        </w:object>
      </w:r>
      <w:r>
        <w:rPr>
          <w:sz w:val="28"/>
          <w:szCs w:val="28"/>
          <w:lang w:val="uz-Cyrl-UZ"/>
        </w:rPr>
        <w:t xml:space="preserve">орқали аниқланади. Коэффициентлар абсолют қийматларига кўра деярли бир – хил бўладилар ва  концентрация ва транзисторларнинг тайёрланиш технологиясига кўра </w:t>
      </w:r>
      <w:r w:rsidRPr="00C0476E">
        <w:rPr>
          <w:position w:val="-12"/>
          <w:sz w:val="28"/>
          <w:szCs w:val="28"/>
        </w:rPr>
        <w:object w:dxaOrig="420" w:dyaOrig="360">
          <v:shape id="_x0000_i1057" type="#_x0000_t75" style="width:33.75pt;height:24.75pt" o:ole="">
            <v:imagedata r:id="rId72" o:title=""/>
          </v:shape>
          <o:OLEObject Type="Embed" ProgID="Equation.3" ShapeID="_x0000_i1057" DrawAspect="Content" ObjectID="_1409825832" r:id="rId73"/>
        </w:object>
      </w:r>
      <w:r w:rsidRPr="00D23750">
        <w:rPr>
          <w:sz w:val="28"/>
          <w:szCs w:val="28"/>
          <w:lang w:val="uz-Cyrl-UZ"/>
        </w:rPr>
        <w:t>= 10</w:t>
      </w:r>
      <w:r w:rsidRPr="00D23750">
        <w:rPr>
          <w:sz w:val="28"/>
          <w:szCs w:val="28"/>
          <w:vertAlign w:val="superscript"/>
          <w:lang w:val="uz-Cyrl-UZ"/>
        </w:rPr>
        <w:t>-2</w:t>
      </w:r>
      <w:r w:rsidRPr="00D23750">
        <w:rPr>
          <w:sz w:val="28"/>
          <w:szCs w:val="28"/>
          <w:lang w:val="uz-Cyrl-UZ"/>
        </w:rPr>
        <w:t xml:space="preserve"> -10</w:t>
      </w:r>
      <w:r w:rsidRPr="00D23750">
        <w:rPr>
          <w:sz w:val="28"/>
          <w:szCs w:val="28"/>
          <w:vertAlign w:val="superscript"/>
          <w:lang w:val="uz-Cyrl-UZ"/>
        </w:rPr>
        <w:t>-4</w:t>
      </w:r>
      <w:r>
        <w:rPr>
          <w:sz w:val="28"/>
          <w:szCs w:val="28"/>
          <w:lang w:val="uz-Cyrl-UZ"/>
        </w:rPr>
        <w:t xml:space="preserve"> ни ташкил этадилар.</w:t>
      </w:r>
    </w:p>
    <w:p w:rsidR="0032566F" w:rsidRDefault="0032566F" w:rsidP="0032566F">
      <w:pPr>
        <w:ind w:firstLine="720"/>
        <w:jc w:val="both"/>
        <w:rPr>
          <w:sz w:val="28"/>
          <w:szCs w:val="28"/>
          <w:lang w:val="uz-Cyrl-UZ"/>
        </w:rPr>
      </w:pPr>
      <w:r>
        <w:rPr>
          <w:sz w:val="28"/>
          <w:szCs w:val="28"/>
          <w:lang w:val="uz-Cyrl-UZ"/>
        </w:rPr>
        <w:t>Биполяр транзисторларнинг хусусий хоссалари асосий бўлмаган заряд ташувчиларнинг база орқали учиб ўтиш вақти ва ўтишларнинг тўсиқ сиғимларининг қайта зарядланиш вақти билан аниқланадилар. Бу таъ</w:t>
      </w:r>
      <w:r w:rsidRPr="00691414">
        <w:rPr>
          <w:sz w:val="28"/>
          <w:szCs w:val="28"/>
          <w:lang w:val="uz-Cyrl-UZ"/>
        </w:rPr>
        <w:t>с</w:t>
      </w:r>
      <w:r>
        <w:rPr>
          <w:sz w:val="28"/>
          <w:szCs w:val="28"/>
          <w:lang w:val="uz-Cyrl-UZ"/>
        </w:rPr>
        <w:t>ирларнинг нисбий аҳамияти транзистор конструкцияси ва иш режимига, ҳамда ташқи занжир қаршиликларига боғлиқ бўлади.</w:t>
      </w:r>
    </w:p>
    <w:p w:rsidR="0032566F" w:rsidRPr="00B21C36" w:rsidRDefault="0032566F" w:rsidP="0032566F">
      <w:pPr>
        <w:ind w:firstLine="720"/>
        <w:jc w:val="both"/>
        <w:rPr>
          <w:sz w:val="28"/>
          <w:szCs w:val="28"/>
          <w:lang w:val="uz-Cyrl-UZ"/>
        </w:rPr>
      </w:pPr>
      <w:r>
        <w:rPr>
          <w:sz w:val="28"/>
          <w:szCs w:val="28"/>
          <w:lang w:val="uz-Cyrl-UZ"/>
        </w:rPr>
        <w:t xml:space="preserve">Жуда кичик кириш сигналлари ва актив иш режими учун биполяр транзисторни чизиқли тўртқутблик кўринишида ифодалаш мумкин ва бу тўртқутбликни бирор параметрлар тизими билан белгилаш мумкин. Бу параметрларни </w:t>
      </w:r>
      <w:r>
        <w:rPr>
          <w:b/>
          <w:i/>
          <w:sz w:val="28"/>
          <w:szCs w:val="28"/>
          <w:lang w:val="uz-Cyrl-UZ"/>
        </w:rPr>
        <w:t>h–</w:t>
      </w:r>
      <w:r w:rsidRPr="00B21C36">
        <w:rPr>
          <w:b/>
          <w:i/>
          <w:sz w:val="28"/>
          <w:szCs w:val="28"/>
          <w:lang w:val="uz-Cyrl-UZ"/>
        </w:rPr>
        <w:t>параметрлар</w:t>
      </w:r>
      <w:r>
        <w:rPr>
          <w:sz w:val="28"/>
          <w:szCs w:val="28"/>
          <w:lang w:val="uz-Cyrl-UZ"/>
        </w:rPr>
        <w:t xml:space="preserve"> деб аташ қабул қилинган.</w:t>
      </w:r>
      <w:r w:rsidRPr="00691414">
        <w:rPr>
          <w:sz w:val="28"/>
          <w:szCs w:val="28"/>
          <w:lang w:val="uz-Cyrl-UZ"/>
        </w:rPr>
        <w:t xml:space="preserve"> У</w:t>
      </w:r>
      <w:r>
        <w:rPr>
          <w:sz w:val="28"/>
          <w:szCs w:val="28"/>
          <w:lang w:val="uz-Cyrl-UZ"/>
        </w:rPr>
        <w:t>ларг</w:t>
      </w:r>
      <w:r w:rsidRPr="00691414">
        <w:rPr>
          <w:sz w:val="28"/>
          <w:szCs w:val="28"/>
          <w:lang w:val="uz-Cyrl-UZ"/>
        </w:rPr>
        <w:t xml:space="preserve">а </w:t>
      </w:r>
      <w:r>
        <w:rPr>
          <w:sz w:val="28"/>
          <w:szCs w:val="28"/>
          <w:lang w:val="uz-Cyrl-UZ"/>
        </w:rPr>
        <w:t xml:space="preserve">қуйидагилар киради: </w:t>
      </w:r>
      <w:r w:rsidRPr="00DD70EE">
        <w:rPr>
          <w:i/>
          <w:iCs/>
          <w:sz w:val="28"/>
          <w:szCs w:val="28"/>
          <w:lang w:val="uz-Cyrl-UZ"/>
        </w:rPr>
        <w:t>h</w:t>
      </w:r>
      <w:r w:rsidRPr="00DD70EE">
        <w:rPr>
          <w:i/>
          <w:iCs/>
          <w:sz w:val="28"/>
          <w:szCs w:val="28"/>
          <w:vertAlign w:val="subscript"/>
          <w:lang w:val="uz-Cyrl-UZ"/>
        </w:rPr>
        <w:t>11</w:t>
      </w:r>
      <w:r>
        <w:rPr>
          <w:sz w:val="28"/>
          <w:szCs w:val="28"/>
          <w:lang w:val="uz-Cyrl-UZ"/>
        </w:rPr>
        <w:t xml:space="preserve"> – чиқишда қисқа туташув бўлган вақтдаги  транзисторнинг кириш қаршилиги; </w:t>
      </w:r>
      <w:r w:rsidRPr="00DD70EE">
        <w:rPr>
          <w:i/>
          <w:iCs/>
          <w:sz w:val="28"/>
          <w:szCs w:val="28"/>
          <w:lang w:val="uz-Cyrl-UZ"/>
        </w:rPr>
        <w:t>h</w:t>
      </w:r>
      <w:r w:rsidRPr="00DD70EE">
        <w:rPr>
          <w:i/>
          <w:iCs/>
          <w:sz w:val="28"/>
          <w:szCs w:val="28"/>
          <w:vertAlign w:val="subscript"/>
          <w:lang w:val="uz-Cyrl-UZ"/>
        </w:rPr>
        <w:t>12</w:t>
      </w:r>
      <w:r w:rsidRPr="00B21C36">
        <w:rPr>
          <w:sz w:val="28"/>
          <w:szCs w:val="28"/>
          <w:lang w:val="uz-Cyrl-UZ"/>
        </w:rPr>
        <w:t xml:space="preserve"> –</w:t>
      </w:r>
      <w:r>
        <w:rPr>
          <w:sz w:val="28"/>
          <w:szCs w:val="28"/>
          <w:lang w:val="uz-Cyrl-UZ"/>
        </w:rPr>
        <w:t xml:space="preserve"> узилган кириш ҳолатидаги кучланиш бўйича тескари алоқа коэффициенти; </w:t>
      </w:r>
      <w:r w:rsidRPr="00DD70EE">
        <w:rPr>
          <w:i/>
          <w:iCs/>
          <w:sz w:val="28"/>
          <w:szCs w:val="28"/>
          <w:lang w:val="uz-Cyrl-UZ"/>
        </w:rPr>
        <w:t>h</w:t>
      </w:r>
      <w:r w:rsidRPr="00DD70EE">
        <w:rPr>
          <w:i/>
          <w:iCs/>
          <w:sz w:val="28"/>
          <w:szCs w:val="28"/>
          <w:vertAlign w:val="subscript"/>
          <w:lang w:val="uz-Cyrl-UZ"/>
        </w:rPr>
        <w:t>21</w:t>
      </w:r>
      <w:r w:rsidRPr="00B21C36">
        <w:rPr>
          <w:sz w:val="28"/>
          <w:szCs w:val="28"/>
          <w:lang w:val="uz-Cyrl-UZ"/>
        </w:rPr>
        <w:t xml:space="preserve"> –</w:t>
      </w:r>
      <w:r>
        <w:rPr>
          <w:sz w:val="28"/>
          <w:szCs w:val="28"/>
          <w:lang w:val="uz-Cyrl-UZ"/>
        </w:rPr>
        <w:t>чиқишда қисқа туташув бўлган вақ</w:t>
      </w:r>
      <w:r w:rsidRPr="00691414">
        <w:rPr>
          <w:sz w:val="28"/>
          <w:szCs w:val="28"/>
          <w:lang w:val="uz-Cyrl-UZ"/>
        </w:rPr>
        <w:t>т</w:t>
      </w:r>
      <w:r>
        <w:rPr>
          <w:sz w:val="28"/>
          <w:szCs w:val="28"/>
          <w:lang w:val="uz-Cyrl-UZ"/>
        </w:rPr>
        <w:t xml:space="preserve">даги ток бўйича кучайтириш (узатиш) коэффициенти; </w:t>
      </w:r>
      <w:r w:rsidRPr="00DD70EE">
        <w:rPr>
          <w:i/>
          <w:iCs/>
          <w:sz w:val="28"/>
          <w:szCs w:val="28"/>
          <w:lang w:val="uz-Cyrl-UZ"/>
        </w:rPr>
        <w:lastRenderedPageBreak/>
        <w:t>h</w:t>
      </w:r>
      <w:r w:rsidRPr="00DD70EE">
        <w:rPr>
          <w:i/>
          <w:iCs/>
          <w:sz w:val="28"/>
          <w:szCs w:val="28"/>
          <w:vertAlign w:val="subscript"/>
          <w:lang w:val="uz-Cyrl-UZ"/>
        </w:rPr>
        <w:t>22</w:t>
      </w:r>
      <w:r w:rsidRPr="00B21C36">
        <w:rPr>
          <w:sz w:val="28"/>
          <w:szCs w:val="28"/>
          <w:lang w:val="uz-Cyrl-UZ"/>
        </w:rPr>
        <w:t xml:space="preserve"> –</w:t>
      </w:r>
      <w:r>
        <w:rPr>
          <w:sz w:val="28"/>
          <w:szCs w:val="28"/>
          <w:lang w:val="uz-Cyrl-UZ"/>
        </w:rPr>
        <w:t xml:space="preserve">узилган кириш ҳолатидаги транзисторнинг чиқиш ўтказувчанлиги. Барча </w:t>
      </w:r>
      <w:r w:rsidRPr="00DD70EE">
        <w:rPr>
          <w:i/>
          <w:iCs/>
          <w:sz w:val="28"/>
          <w:szCs w:val="28"/>
          <w:lang w:val="uz-Cyrl-UZ"/>
        </w:rPr>
        <w:t>h</w:t>
      </w:r>
      <w:r w:rsidRPr="00B21C36">
        <w:rPr>
          <w:sz w:val="28"/>
          <w:szCs w:val="28"/>
          <w:lang w:val="uz-Cyrl-UZ"/>
        </w:rPr>
        <w:t xml:space="preserve"> – параметр</w:t>
      </w:r>
      <w:r>
        <w:rPr>
          <w:sz w:val="28"/>
          <w:szCs w:val="28"/>
          <w:lang w:val="uz-Cyrl-UZ"/>
        </w:rPr>
        <w:t>лар осон ва бевосита ўлчанади.</w:t>
      </w:r>
    </w:p>
    <w:p w:rsidR="0032566F" w:rsidRPr="00D36AF8" w:rsidRDefault="0032566F" w:rsidP="0032566F">
      <w:pPr>
        <w:ind w:firstLine="720"/>
        <w:jc w:val="both"/>
        <w:rPr>
          <w:sz w:val="28"/>
          <w:szCs w:val="28"/>
          <w:lang w:val="uz-Cyrl-UZ"/>
        </w:rPr>
      </w:pPr>
      <w:r>
        <w:rPr>
          <w:sz w:val="28"/>
          <w:szCs w:val="28"/>
          <w:lang w:val="uz-Cyrl-UZ"/>
        </w:rPr>
        <w:t xml:space="preserve">Электроника бўйича аввалги адабиётларда кичик сигналли параметрларнинг частотавий боғлиқликларига жуда катта эътибор қаратилган. Ҳозирги вақтда </w:t>
      </w:r>
      <w:r w:rsidRPr="00D36AF8">
        <w:rPr>
          <w:sz w:val="28"/>
          <w:szCs w:val="28"/>
          <w:lang w:val="uz-Cyrl-UZ"/>
        </w:rPr>
        <w:t>10 ГГц</w:t>
      </w:r>
      <w:r>
        <w:rPr>
          <w:sz w:val="28"/>
          <w:szCs w:val="28"/>
          <w:lang w:val="uz-Cyrl-UZ"/>
        </w:rPr>
        <w:t xml:space="preserve"> гача бўлган частоталарда нормал ишни таъминлайдиган транзисторлар ишлаб чиқарилмоқда. Бундай холларда талаб қилинаётган частота характеристикаларини олиш учун маълумотномадан керакли транзистор турини танлаш керак.</w:t>
      </w:r>
    </w:p>
    <w:p w:rsidR="0032566F" w:rsidRDefault="0032566F" w:rsidP="0032566F">
      <w:pPr>
        <w:jc w:val="center"/>
        <w:rPr>
          <w:b/>
          <w:sz w:val="28"/>
          <w:szCs w:val="28"/>
        </w:rPr>
      </w:pPr>
    </w:p>
    <w:p w:rsidR="0032566F" w:rsidRDefault="0032566F" w:rsidP="0032566F">
      <w:pPr>
        <w:jc w:val="center"/>
        <w:rPr>
          <w:b/>
          <w:sz w:val="28"/>
          <w:szCs w:val="28"/>
          <w:lang w:val="uz-Cyrl-UZ"/>
        </w:rPr>
      </w:pPr>
      <w:r>
        <w:rPr>
          <w:b/>
          <w:sz w:val="28"/>
          <w:szCs w:val="28"/>
          <w:lang w:val="uz-Cyrl-UZ"/>
        </w:rPr>
        <w:t>Назорат саволлари</w:t>
      </w:r>
    </w:p>
    <w:p w:rsidR="0032566F" w:rsidRDefault="0032566F" w:rsidP="0032566F">
      <w:pPr>
        <w:jc w:val="center"/>
        <w:rPr>
          <w:b/>
          <w:sz w:val="28"/>
          <w:szCs w:val="28"/>
        </w:rPr>
      </w:pPr>
    </w:p>
    <w:p w:rsidR="0032566F" w:rsidRPr="003C77B9" w:rsidRDefault="0032566F" w:rsidP="0032566F">
      <w:pPr>
        <w:numPr>
          <w:ilvl w:val="0"/>
          <w:numId w:val="2"/>
        </w:numPr>
        <w:jc w:val="both"/>
        <w:rPr>
          <w:i/>
          <w:iCs/>
          <w:lang w:val="uz-Cyrl-UZ"/>
        </w:rPr>
      </w:pPr>
      <w:r w:rsidRPr="003C77B9">
        <w:rPr>
          <w:i/>
          <w:iCs/>
          <w:lang w:val="uz-Cyrl-UZ"/>
        </w:rPr>
        <w:t>Биполяр транзистор (БТ) нима ?</w:t>
      </w:r>
    </w:p>
    <w:p w:rsidR="0032566F" w:rsidRPr="003C77B9" w:rsidRDefault="0032566F" w:rsidP="0032566F">
      <w:pPr>
        <w:numPr>
          <w:ilvl w:val="0"/>
          <w:numId w:val="2"/>
        </w:numPr>
        <w:jc w:val="both"/>
        <w:rPr>
          <w:i/>
          <w:iCs/>
          <w:lang w:val="uz-Cyrl-UZ"/>
        </w:rPr>
      </w:pPr>
      <w:r w:rsidRPr="003C77B9">
        <w:rPr>
          <w:i/>
          <w:iCs/>
          <w:lang w:val="uz-Cyrl-UZ"/>
        </w:rPr>
        <w:t>Биполяр транзисторнинг ишлаш принципи нимага асосланган ?</w:t>
      </w:r>
    </w:p>
    <w:p w:rsidR="0032566F" w:rsidRPr="003C77B9" w:rsidRDefault="0032566F" w:rsidP="0032566F">
      <w:pPr>
        <w:numPr>
          <w:ilvl w:val="0"/>
          <w:numId w:val="2"/>
        </w:numPr>
        <w:jc w:val="both"/>
        <w:rPr>
          <w:i/>
          <w:iCs/>
          <w:lang w:val="uz-Cyrl-UZ"/>
        </w:rPr>
      </w:pPr>
      <w:r w:rsidRPr="003C77B9">
        <w:rPr>
          <w:i/>
          <w:iCs/>
          <w:lang w:val="uz-Cyrl-UZ"/>
        </w:rPr>
        <w:t>Биполяр транзистор коллектор, эмиттер ва базаларини</w:t>
      </w:r>
      <w:proofErr w:type="spellStart"/>
      <w:r w:rsidRPr="003C77B9">
        <w:rPr>
          <w:i/>
          <w:iCs/>
        </w:rPr>
        <w:t>н</w:t>
      </w:r>
      <w:proofErr w:type="spellEnd"/>
      <w:r w:rsidRPr="003C77B9">
        <w:rPr>
          <w:i/>
          <w:iCs/>
          <w:lang w:val="uz-Cyrl-UZ"/>
        </w:rPr>
        <w:t>г вазифаси.</w:t>
      </w:r>
    </w:p>
    <w:p w:rsidR="0032566F" w:rsidRPr="003C77B9" w:rsidRDefault="0032566F" w:rsidP="0032566F">
      <w:pPr>
        <w:numPr>
          <w:ilvl w:val="0"/>
          <w:numId w:val="2"/>
        </w:numPr>
        <w:jc w:val="both"/>
        <w:rPr>
          <w:i/>
          <w:iCs/>
          <w:lang w:val="uz-Cyrl-UZ"/>
        </w:rPr>
      </w:pPr>
      <w:r w:rsidRPr="003C77B9">
        <w:rPr>
          <w:i/>
          <w:iCs/>
          <w:lang w:val="uz-Cyrl-UZ"/>
        </w:rPr>
        <w:t>n-p-n  ва p-n-p тузилмали БТларнинг ишлаш принципида фарқ борми?</w:t>
      </w:r>
    </w:p>
    <w:p w:rsidR="0032566F" w:rsidRPr="003C77B9" w:rsidRDefault="0032566F" w:rsidP="0032566F">
      <w:pPr>
        <w:numPr>
          <w:ilvl w:val="0"/>
          <w:numId w:val="2"/>
        </w:numPr>
        <w:jc w:val="both"/>
        <w:rPr>
          <w:i/>
          <w:iCs/>
          <w:lang w:val="uz-Cyrl-UZ"/>
        </w:rPr>
      </w:pPr>
      <w:r w:rsidRPr="003C77B9">
        <w:rPr>
          <w:i/>
          <w:iCs/>
          <w:lang w:val="uz-Cyrl-UZ"/>
        </w:rPr>
        <w:t>Биполяр транзисторнинг қандай уланиш схемаларини биласиз ?</w:t>
      </w:r>
    </w:p>
    <w:p w:rsidR="0032566F" w:rsidRPr="003C77B9" w:rsidRDefault="0032566F" w:rsidP="0032566F">
      <w:pPr>
        <w:numPr>
          <w:ilvl w:val="0"/>
          <w:numId w:val="2"/>
        </w:numPr>
        <w:jc w:val="both"/>
        <w:rPr>
          <w:i/>
          <w:iCs/>
          <w:lang w:val="uz-Cyrl-UZ"/>
        </w:rPr>
      </w:pPr>
      <w:r w:rsidRPr="003C77B9">
        <w:rPr>
          <w:i/>
          <w:iCs/>
          <w:lang w:val="uz-Cyrl-UZ"/>
        </w:rPr>
        <w:t>БТ асосий иш режимларини айтиб беринг.</w:t>
      </w:r>
    </w:p>
    <w:p w:rsidR="0032566F" w:rsidRPr="003C77B9" w:rsidRDefault="0032566F" w:rsidP="0032566F">
      <w:pPr>
        <w:numPr>
          <w:ilvl w:val="0"/>
          <w:numId w:val="2"/>
        </w:numPr>
        <w:jc w:val="both"/>
        <w:rPr>
          <w:i/>
          <w:iCs/>
          <w:lang w:val="uz-Cyrl-UZ"/>
        </w:rPr>
      </w:pPr>
      <w:r w:rsidRPr="003C77B9">
        <w:rPr>
          <w:i/>
          <w:iCs/>
          <w:lang w:val="uz-Cyrl-UZ"/>
        </w:rPr>
        <w:t>Турли уланиш схемаларидаги БТ статик характеристикаларидан  актив ва тўйиниш режим соҳаларини аниқланг.</w:t>
      </w:r>
    </w:p>
    <w:p w:rsidR="0032566F" w:rsidRPr="003C77B9" w:rsidRDefault="0032566F" w:rsidP="0032566F">
      <w:pPr>
        <w:numPr>
          <w:ilvl w:val="0"/>
          <w:numId w:val="2"/>
        </w:numPr>
        <w:jc w:val="both"/>
        <w:rPr>
          <w:i/>
          <w:iCs/>
          <w:lang w:val="uz-Cyrl-UZ"/>
        </w:rPr>
      </w:pPr>
      <w:r w:rsidRPr="003C77B9">
        <w:rPr>
          <w:i/>
          <w:iCs/>
          <w:lang w:val="uz-Cyrl-UZ"/>
        </w:rPr>
        <w:t>Транзисторнинг ток бўйича узатиш коэффициенти нима ? УБ ва УЭ уланиш схемаларидаги ток бўйича узатиш коэффициенти катталикларини солиштиринг.</w:t>
      </w:r>
    </w:p>
    <w:p w:rsidR="0032566F" w:rsidRPr="003C77B9" w:rsidRDefault="0032566F" w:rsidP="0032566F">
      <w:pPr>
        <w:numPr>
          <w:ilvl w:val="0"/>
          <w:numId w:val="2"/>
        </w:numPr>
        <w:jc w:val="both"/>
        <w:rPr>
          <w:i/>
          <w:iCs/>
          <w:lang w:val="uz-Cyrl-UZ"/>
        </w:rPr>
      </w:pPr>
      <w:r w:rsidRPr="003C77B9">
        <w:rPr>
          <w:i/>
          <w:iCs/>
          <w:lang w:val="uz-Cyrl-UZ"/>
        </w:rPr>
        <w:t>Транзисторни тўртқутблик кўринишида ифодалаб, кичик сигналли параметрларни аниқлашни тушунтиринг. Бу параметрлар маъносини тушунтиринг.</w:t>
      </w:r>
    </w:p>
    <w:p w:rsidR="0032566F" w:rsidRPr="00691414" w:rsidRDefault="0032566F" w:rsidP="0032566F">
      <w:pPr>
        <w:rPr>
          <w:lang w:val="uz-Cyrl-UZ"/>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8C3FBC"/>
    <w:multiLevelType w:val="hybridMultilevel"/>
    <w:tmpl w:val="4E36BD44"/>
    <w:lvl w:ilvl="0" w:tplc="F3B0532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7E4318F5"/>
    <w:multiLevelType w:val="hybridMultilevel"/>
    <w:tmpl w:val="A14674F6"/>
    <w:lvl w:ilvl="0" w:tplc="7C8A549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32566F"/>
    <w:rsid w:val="0032566F"/>
    <w:rsid w:val="008D4083"/>
    <w:rsid w:val="00A93C87"/>
    <w:rsid w:val="00B10225"/>
    <w:rsid w:val="00C53144"/>
    <w:rsid w:val="00C53F18"/>
    <w:rsid w:val="00D574A8"/>
    <w:rsid w:val="00DD0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66F"/>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566F"/>
    <w:rPr>
      <w:rFonts w:ascii="Tahoma" w:hAnsi="Tahoma" w:cs="Tahoma"/>
      <w:sz w:val="16"/>
      <w:szCs w:val="16"/>
    </w:rPr>
  </w:style>
  <w:style w:type="character" w:customStyle="1" w:styleId="a4">
    <w:name w:val="Текст выноски Знак"/>
    <w:basedOn w:val="a0"/>
    <w:link w:val="a3"/>
    <w:uiPriority w:val="99"/>
    <w:semiHidden/>
    <w:rsid w:val="0032566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image" Target="media/image24.png"/><Relationship Id="rId50" Type="http://schemas.openxmlformats.org/officeDocument/2006/relationships/image" Target="media/image26.wmf"/><Relationship Id="rId55" Type="http://schemas.openxmlformats.org/officeDocument/2006/relationships/image" Target="media/image28.wmf"/><Relationship Id="rId63" Type="http://schemas.openxmlformats.org/officeDocument/2006/relationships/oleObject" Target="embeddings/oleObject28.bin"/><Relationship Id="rId68" Type="http://schemas.openxmlformats.org/officeDocument/2006/relationships/image" Target="media/image34.wmf"/><Relationship Id="rId7" Type="http://schemas.openxmlformats.org/officeDocument/2006/relationships/image" Target="media/image3.png"/><Relationship Id="rId71" Type="http://schemas.openxmlformats.org/officeDocument/2006/relationships/oleObject" Target="embeddings/oleObject32.bin"/><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5.bin"/><Relationship Id="rId40" Type="http://schemas.openxmlformats.org/officeDocument/2006/relationships/image" Target="media/image20.wmf"/><Relationship Id="rId45" Type="http://schemas.openxmlformats.org/officeDocument/2006/relationships/oleObject" Target="embeddings/oleObject19.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image" Target="media/image33.wmf"/><Relationship Id="rId7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20.bin"/><Relationship Id="rId57" Type="http://schemas.openxmlformats.org/officeDocument/2006/relationships/image" Target="media/image29.wmf"/><Relationship Id="rId61" Type="http://schemas.openxmlformats.org/officeDocument/2006/relationships/oleObject" Target="embeddings/oleObject27.bin"/><Relationship Id="rId10" Type="http://schemas.openxmlformats.org/officeDocument/2006/relationships/image" Target="media/image5.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2.wmf"/><Relationship Id="rId52" Type="http://schemas.openxmlformats.org/officeDocument/2006/relationships/image" Target="media/image27.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3.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10.bin"/><Relationship Id="rId30" Type="http://schemas.openxmlformats.org/officeDocument/2006/relationships/image" Target="media/image15.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5.wmf"/><Relationship Id="rId56" Type="http://schemas.openxmlformats.org/officeDocument/2006/relationships/oleObject" Target="embeddings/oleObject24.bin"/><Relationship Id="rId64" Type="http://schemas.openxmlformats.org/officeDocument/2006/relationships/image" Target="media/image32.wmf"/><Relationship Id="rId69" Type="http://schemas.openxmlformats.org/officeDocument/2006/relationships/oleObject" Target="embeddings/oleObject31.bin"/><Relationship Id="rId8" Type="http://schemas.openxmlformats.org/officeDocument/2006/relationships/image" Target="media/image4.wmf"/><Relationship Id="rId51" Type="http://schemas.openxmlformats.org/officeDocument/2006/relationships/oleObject" Target="embeddings/oleObject21.bin"/><Relationship Id="rId72" Type="http://schemas.openxmlformats.org/officeDocument/2006/relationships/image" Target="media/image36.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9.wmf"/><Relationship Id="rId46" Type="http://schemas.openxmlformats.org/officeDocument/2006/relationships/image" Target="media/image23.png"/><Relationship Id="rId59" Type="http://schemas.openxmlformats.org/officeDocument/2006/relationships/image" Target="media/image30.wmf"/><Relationship Id="rId67" Type="http://schemas.openxmlformats.org/officeDocument/2006/relationships/oleObject" Target="embeddings/oleObject30.bin"/><Relationship Id="rId20" Type="http://schemas.openxmlformats.org/officeDocument/2006/relationships/image" Target="media/image10.wmf"/><Relationship Id="rId41" Type="http://schemas.openxmlformats.org/officeDocument/2006/relationships/oleObject" Target="embeddings/oleObject17.bin"/><Relationship Id="rId54" Type="http://schemas.openxmlformats.org/officeDocument/2006/relationships/oleObject" Target="embeddings/oleObject23.bin"/><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2420</Words>
  <Characters>13795</Characters>
  <Application>Microsoft Office Word</Application>
  <DocSecurity>0</DocSecurity>
  <Lines>114</Lines>
  <Paragraphs>32</Paragraphs>
  <ScaleCrop>false</ScaleCrop>
  <Company/>
  <LinksUpToDate>false</LinksUpToDate>
  <CharactersWithSpaces>16183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2012-09-22T08:29:00Z</dcterms:created>
  <dcterms:modified xsi:type="dcterms:W3CDTF">2012-09-22T08:29:00Z</dcterms:modified>
</cp:coreProperties>
</file>